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026AE" w14:textId="77777777" w:rsidR="009355DC" w:rsidRPr="000F7540" w:rsidRDefault="00535ED4" w:rsidP="00461992">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Жоба</w:t>
      </w:r>
      <w:r w:rsidR="00A65327" w:rsidRPr="000F7540">
        <w:rPr>
          <w:rFonts w:ascii="Times New Roman" w:hAnsi="Times New Roman" w:cs="Times New Roman"/>
          <w:b/>
          <w:sz w:val="28"/>
          <w:szCs w:val="28"/>
          <w:lang w:val="kk-KZ"/>
        </w:rPr>
        <w:t xml:space="preserve"> бойынша қысқаша мәліметтер</w:t>
      </w:r>
    </w:p>
    <w:tbl>
      <w:tblPr>
        <w:tblStyle w:val="a3"/>
        <w:tblW w:w="9990" w:type="dxa"/>
        <w:tblLook w:val="04A0" w:firstRow="1" w:lastRow="0" w:firstColumn="1" w:lastColumn="0" w:noHBand="0" w:noVBand="1"/>
      </w:tblPr>
      <w:tblGrid>
        <w:gridCol w:w="3432"/>
        <w:gridCol w:w="6558"/>
      </w:tblGrid>
      <w:tr w:rsidR="009355DC" w:rsidRPr="003F017D" w14:paraId="798A64DE" w14:textId="77777777" w:rsidTr="0025782F">
        <w:trPr>
          <w:trHeight w:val="510"/>
        </w:trPr>
        <w:tc>
          <w:tcPr>
            <w:tcW w:w="3432" w:type="dxa"/>
            <w:vAlign w:val="center"/>
          </w:tcPr>
          <w:p w14:paraId="7AF8DAD1" w14:textId="77777777" w:rsidR="009355DC" w:rsidRPr="00B04F52" w:rsidRDefault="00A332B3" w:rsidP="00A65327">
            <w:pPr>
              <w:rPr>
                <w:rFonts w:ascii="Times New Roman" w:hAnsi="Times New Roman" w:cs="Times New Roman"/>
                <w:sz w:val="24"/>
                <w:szCs w:val="24"/>
                <w:lang w:val="kk-KZ"/>
              </w:rPr>
            </w:pPr>
            <w:r w:rsidRPr="00B04F52">
              <w:rPr>
                <w:rFonts w:ascii="Times New Roman" w:hAnsi="Times New Roman" w:cs="Times New Roman"/>
                <w:sz w:val="24"/>
                <w:szCs w:val="24"/>
                <w:lang w:val="kk-KZ"/>
              </w:rPr>
              <w:t>ЖТ</w:t>
            </w:r>
            <w:r w:rsidR="00AA5B6E" w:rsidRPr="00B04F52">
              <w:rPr>
                <w:rFonts w:ascii="Times New Roman" w:hAnsi="Times New Roman" w:cs="Times New Roman"/>
                <w:sz w:val="24"/>
                <w:szCs w:val="24"/>
                <w:lang w:val="kk-KZ"/>
              </w:rPr>
              <w:t xml:space="preserve">Н </w:t>
            </w:r>
            <w:r w:rsidR="00A65327" w:rsidRPr="00B04F52">
              <w:rPr>
                <w:rFonts w:ascii="Times New Roman" w:hAnsi="Times New Roman" w:cs="Times New Roman"/>
                <w:sz w:val="24"/>
                <w:szCs w:val="24"/>
                <w:lang w:val="kk-KZ"/>
              </w:rPr>
              <w:t>және проектің атауы</w:t>
            </w:r>
            <w:r w:rsidR="009355DC" w:rsidRPr="00B04F52">
              <w:rPr>
                <w:rFonts w:ascii="Times New Roman" w:hAnsi="Times New Roman" w:cs="Times New Roman"/>
                <w:sz w:val="24"/>
                <w:szCs w:val="24"/>
                <w:lang w:val="kk-KZ"/>
              </w:rPr>
              <w:t>:</w:t>
            </w:r>
          </w:p>
        </w:tc>
        <w:tc>
          <w:tcPr>
            <w:tcW w:w="6558" w:type="dxa"/>
            <w:vAlign w:val="center"/>
          </w:tcPr>
          <w:p w14:paraId="37EF7C90" w14:textId="77777777" w:rsidR="009355DC" w:rsidRPr="00B04F52" w:rsidRDefault="00905843" w:rsidP="00CF077F">
            <w:pPr>
              <w:jc w:val="both"/>
              <w:rPr>
                <w:rFonts w:ascii="Times New Roman" w:hAnsi="Times New Roman" w:cs="Times New Roman"/>
                <w:sz w:val="24"/>
                <w:szCs w:val="24"/>
                <w:lang w:val="kk-KZ"/>
              </w:rPr>
            </w:pPr>
            <w:r w:rsidRPr="00B04F52">
              <w:rPr>
                <w:rFonts w:ascii="Times New Roman" w:hAnsi="Times New Roman" w:cs="Times New Roman"/>
                <w:sz w:val="24"/>
                <w:szCs w:val="24"/>
                <w:lang w:val="kk-KZ"/>
              </w:rPr>
              <w:t>AP22683553 «</w:t>
            </w:r>
            <w:r w:rsidRPr="00B04F52">
              <w:rPr>
                <w:rFonts w:ascii="Times New Roman" w:eastAsia="Times New Roman" w:hAnsi="Times New Roman" w:cs="Times New Roman"/>
                <w:bCs/>
                <w:sz w:val="24"/>
                <w:szCs w:val="24"/>
                <w:lang w:val="kk-KZ" w:eastAsia="ru-RU"/>
              </w:rPr>
              <w:t>Бекмұрат Уахатовтың фольклортанушылық қызметі»</w:t>
            </w:r>
          </w:p>
        </w:tc>
      </w:tr>
      <w:tr w:rsidR="009355DC" w:rsidRPr="00B04F52" w14:paraId="3ED1DC85" w14:textId="77777777" w:rsidTr="0025782F">
        <w:trPr>
          <w:trHeight w:val="510"/>
        </w:trPr>
        <w:tc>
          <w:tcPr>
            <w:tcW w:w="3432" w:type="dxa"/>
            <w:vAlign w:val="center"/>
          </w:tcPr>
          <w:p w14:paraId="4D4CA091" w14:textId="77777777" w:rsidR="009355DC" w:rsidRPr="00B04F52" w:rsidRDefault="00535ED4" w:rsidP="00AA5B6E">
            <w:pPr>
              <w:rPr>
                <w:rFonts w:ascii="Times New Roman" w:hAnsi="Times New Roman" w:cs="Times New Roman"/>
                <w:sz w:val="24"/>
                <w:szCs w:val="24"/>
                <w:lang w:val="kk-KZ"/>
              </w:rPr>
            </w:pPr>
            <w:proofErr w:type="spellStart"/>
            <w:r w:rsidRPr="00B04F52">
              <w:rPr>
                <w:rFonts w:ascii="Times New Roman" w:hAnsi="Times New Roman" w:cs="Times New Roman"/>
                <w:sz w:val="24"/>
                <w:szCs w:val="24"/>
              </w:rPr>
              <w:t>Іске</w:t>
            </w:r>
            <w:proofErr w:type="spellEnd"/>
            <w:r w:rsidRPr="00B04F52">
              <w:rPr>
                <w:rFonts w:ascii="Times New Roman" w:hAnsi="Times New Roman" w:cs="Times New Roman"/>
                <w:sz w:val="24"/>
                <w:szCs w:val="24"/>
              </w:rPr>
              <w:t xml:space="preserve"> </w:t>
            </w:r>
            <w:proofErr w:type="spellStart"/>
            <w:r w:rsidRPr="00B04F52">
              <w:rPr>
                <w:rFonts w:ascii="Times New Roman" w:hAnsi="Times New Roman" w:cs="Times New Roman"/>
                <w:sz w:val="24"/>
                <w:szCs w:val="24"/>
              </w:rPr>
              <w:t>асыру</w:t>
            </w:r>
            <w:proofErr w:type="spellEnd"/>
            <w:r w:rsidRPr="00B04F52">
              <w:rPr>
                <w:rFonts w:ascii="Times New Roman" w:hAnsi="Times New Roman" w:cs="Times New Roman"/>
                <w:sz w:val="24"/>
                <w:szCs w:val="24"/>
              </w:rPr>
              <w:t xml:space="preserve"> </w:t>
            </w:r>
            <w:proofErr w:type="spellStart"/>
            <w:r w:rsidRPr="00B04F52">
              <w:rPr>
                <w:rFonts w:ascii="Times New Roman" w:hAnsi="Times New Roman" w:cs="Times New Roman"/>
                <w:sz w:val="24"/>
                <w:szCs w:val="24"/>
              </w:rPr>
              <w:t>мерзімі</w:t>
            </w:r>
            <w:proofErr w:type="spellEnd"/>
            <w:r w:rsidR="009355DC" w:rsidRPr="00B04F52">
              <w:rPr>
                <w:rFonts w:ascii="Times New Roman" w:hAnsi="Times New Roman" w:cs="Times New Roman"/>
                <w:sz w:val="24"/>
                <w:szCs w:val="24"/>
                <w:lang w:val="kk-KZ"/>
              </w:rPr>
              <w:t>:</w:t>
            </w:r>
          </w:p>
        </w:tc>
        <w:tc>
          <w:tcPr>
            <w:tcW w:w="6558" w:type="dxa"/>
            <w:vAlign w:val="center"/>
          </w:tcPr>
          <w:p w14:paraId="0FB8C7B3" w14:textId="77777777" w:rsidR="009355DC" w:rsidRPr="00B04F52" w:rsidRDefault="00A00168" w:rsidP="00E759F3">
            <w:pPr>
              <w:rPr>
                <w:rFonts w:ascii="Times New Roman" w:hAnsi="Times New Roman" w:cs="Times New Roman"/>
                <w:sz w:val="24"/>
                <w:szCs w:val="24"/>
                <w:lang w:val="en-US"/>
              </w:rPr>
            </w:pPr>
            <w:r w:rsidRPr="00B04F52">
              <w:rPr>
                <w:rFonts w:ascii="Times New Roman" w:hAnsi="Times New Roman" w:cs="Times New Roman"/>
                <w:sz w:val="24"/>
                <w:szCs w:val="24"/>
                <w:lang w:val="kk-KZ"/>
              </w:rPr>
              <w:t>20</w:t>
            </w:r>
            <w:r w:rsidR="00AA5B6E" w:rsidRPr="00B04F52">
              <w:rPr>
                <w:rFonts w:ascii="Times New Roman" w:hAnsi="Times New Roman" w:cs="Times New Roman"/>
                <w:sz w:val="24"/>
                <w:szCs w:val="24"/>
                <w:lang w:val="kk-KZ"/>
              </w:rPr>
              <w:t>.0</w:t>
            </w:r>
            <w:r w:rsidR="00905843" w:rsidRPr="00B04F52">
              <w:rPr>
                <w:rFonts w:ascii="Times New Roman" w:hAnsi="Times New Roman" w:cs="Times New Roman"/>
                <w:sz w:val="24"/>
                <w:szCs w:val="24"/>
                <w:lang w:val="kk-KZ"/>
              </w:rPr>
              <w:t>6</w:t>
            </w:r>
            <w:r w:rsidR="00AA5B6E" w:rsidRPr="00B04F52">
              <w:rPr>
                <w:rFonts w:ascii="Times New Roman" w:hAnsi="Times New Roman" w:cs="Times New Roman"/>
                <w:sz w:val="24"/>
                <w:szCs w:val="24"/>
                <w:lang w:val="kk-KZ"/>
              </w:rPr>
              <w:t>.202</w:t>
            </w:r>
            <w:r w:rsidR="00905843" w:rsidRPr="00B04F52">
              <w:rPr>
                <w:rFonts w:ascii="Times New Roman" w:hAnsi="Times New Roman" w:cs="Times New Roman"/>
                <w:sz w:val="24"/>
                <w:szCs w:val="24"/>
                <w:lang w:val="kk-KZ"/>
              </w:rPr>
              <w:t>4</w:t>
            </w:r>
            <w:r w:rsidR="00AA5B6E" w:rsidRPr="00B04F52">
              <w:rPr>
                <w:rFonts w:ascii="Times New Roman" w:hAnsi="Times New Roman" w:cs="Times New Roman"/>
                <w:sz w:val="24"/>
                <w:szCs w:val="24"/>
                <w:lang w:val="kk-KZ"/>
              </w:rPr>
              <w:t>-</w:t>
            </w:r>
            <w:r w:rsidR="009262C0" w:rsidRPr="00B04F52">
              <w:rPr>
                <w:rFonts w:ascii="Times New Roman" w:hAnsi="Times New Roman" w:cs="Times New Roman"/>
                <w:sz w:val="24"/>
                <w:szCs w:val="24"/>
                <w:lang w:val="kk-KZ"/>
              </w:rPr>
              <w:t>31</w:t>
            </w:r>
            <w:r w:rsidR="00AA5B6E" w:rsidRPr="00B04F52">
              <w:rPr>
                <w:rFonts w:ascii="Times New Roman" w:hAnsi="Times New Roman" w:cs="Times New Roman"/>
                <w:sz w:val="24"/>
                <w:szCs w:val="24"/>
                <w:lang w:val="kk-KZ"/>
              </w:rPr>
              <w:t>.1</w:t>
            </w:r>
            <w:r w:rsidR="009262C0" w:rsidRPr="00B04F52">
              <w:rPr>
                <w:rFonts w:ascii="Times New Roman" w:hAnsi="Times New Roman" w:cs="Times New Roman"/>
                <w:sz w:val="24"/>
                <w:szCs w:val="24"/>
                <w:lang w:val="kk-KZ"/>
              </w:rPr>
              <w:t>2</w:t>
            </w:r>
            <w:r w:rsidR="00AA5B6E" w:rsidRPr="00B04F52">
              <w:rPr>
                <w:rFonts w:ascii="Times New Roman" w:hAnsi="Times New Roman" w:cs="Times New Roman"/>
                <w:sz w:val="24"/>
                <w:szCs w:val="24"/>
                <w:lang w:val="kk-KZ"/>
              </w:rPr>
              <w:t>.202</w:t>
            </w:r>
            <w:r w:rsidR="00905843" w:rsidRPr="00B04F52">
              <w:rPr>
                <w:rFonts w:ascii="Times New Roman" w:hAnsi="Times New Roman" w:cs="Times New Roman"/>
                <w:sz w:val="24"/>
                <w:szCs w:val="24"/>
                <w:lang w:val="kk-KZ"/>
              </w:rPr>
              <w:t>6</w:t>
            </w:r>
          </w:p>
        </w:tc>
      </w:tr>
      <w:tr w:rsidR="008E17D8" w:rsidRPr="003F017D" w14:paraId="1A1828EE" w14:textId="77777777" w:rsidTr="0025782F">
        <w:trPr>
          <w:trHeight w:val="510"/>
        </w:trPr>
        <w:tc>
          <w:tcPr>
            <w:tcW w:w="3432" w:type="dxa"/>
            <w:vAlign w:val="center"/>
          </w:tcPr>
          <w:p w14:paraId="1405A087" w14:textId="77777777" w:rsidR="008E17D8" w:rsidRPr="00B04F52" w:rsidRDefault="00AC4D2E" w:rsidP="00035C33">
            <w:pPr>
              <w:rPr>
                <w:rFonts w:ascii="Times New Roman" w:hAnsi="Times New Roman" w:cs="Times New Roman"/>
                <w:sz w:val="24"/>
                <w:szCs w:val="24"/>
                <w:lang w:val="kk-KZ"/>
              </w:rPr>
            </w:pPr>
            <w:r w:rsidRPr="00B04F52">
              <w:rPr>
                <w:rFonts w:ascii="Times New Roman" w:hAnsi="Times New Roman" w:cs="Times New Roman"/>
                <w:sz w:val="24"/>
                <w:szCs w:val="24"/>
                <w:lang w:val="kk-KZ"/>
              </w:rPr>
              <w:t>Өзектілігі</w:t>
            </w:r>
            <w:r w:rsidR="008E17D8" w:rsidRPr="00B04F52">
              <w:rPr>
                <w:rFonts w:ascii="Times New Roman" w:hAnsi="Times New Roman" w:cs="Times New Roman"/>
                <w:sz w:val="24"/>
                <w:szCs w:val="24"/>
                <w:lang w:val="kk-KZ"/>
              </w:rPr>
              <w:t>:</w:t>
            </w:r>
          </w:p>
        </w:tc>
        <w:tc>
          <w:tcPr>
            <w:tcW w:w="6558" w:type="dxa"/>
            <w:vAlign w:val="center"/>
          </w:tcPr>
          <w:p w14:paraId="36EC1616" w14:textId="77777777" w:rsidR="008E17D8" w:rsidRPr="00B04F52" w:rsidRDefault="007C67BC" w:rsidP="00951C2E">
            <w:pPr>
              <w:jc w:val="both"/>
              <w:rPr>
                <w:rFonts w:ascii="Times New Roman" w:eastAsia="Times New Roman" w:hAnsi="Times New Roman" w:cs="Times New Roman"/>
                <w:sz w:val="24"/>
                <w:szCs w:val="24"/>
                <w:lang w:val="kk-KZ" w:eastAsia="ru-RU"/>
              </w:rPr>
            </w:pPr>
            <w:r w:rsidRPr="00B04F52">
              <w:rPr>
                <w:rFonts w:ascii="Times New Roman" w:eastAsia="Times New Roman" w:hAnsi="Times New Roman" w:cs="Times New Roman"/>
                <w:color w:val="000000"/>
                <w:sz w:val="24"/>
                <w:szCs w:val="24"/>
                <w:lang w:val="kk-KZ" w:eastAsia="ru-RU"/>
              </w:rPr>
              <w:t>Бағзы заманда ғұмыр кешкен ата-бабаларымыздың әрі дүниетанымы, әрі рухани мәдениеті болған діни нанымдар мен әр түрлі ырым-кәделер, мифтер түрінде өмір сүрген ежелгі фольклор бізге мұра болып жеткені белгілі. Солармен бірге әр кезең қоғамында пайда болған басқа да көптеген ұғымдар мен түсініктер, мифтер мен әңгімелер де фольклорлық дүниелер болып, сол әр заманның белгі-бедерін, түсінік-пайымын да сақтап келген. Осы ретте ұлттық фольклордың дамуы мен қалыптасу кеңістігінде фольклоист ғалым Б.Уахатовтың салт-дәстүрге байланысты фольклордың оның ішінде қазақтың халық өлеңдердерінің тарихы мен теориясына, поэтикасы мен текстологиясына, жалпы типологиясына қатысты проблемаларын қарастыру ұстанымдары, жекелеген жанрлар мен шығармалардың жаңаша зерделенуі жоба мазмұнының мәні болып табылады.</w:t>
            </w:r>
          </w:p>
        </w:tc>
      </w:tr>
      <w:tr w:rsidR="008E17D8" w:rsidRPr="003F017D" w14:paraId="1978A48D" w14:textId="77777777" w:rsidTr="0025782F">
        <w:trPr>
          <w:trHeight w:val="510"/>
        </w:trPr>
        <w:tc>
          <w:tcPr>
            <w:tcW w:w="3432" w:type="dxa"/>
            <w:vAlign w:val="center"/>
          </w:tcPr>
          <w:p w14:paraId="2BE6EB42" w14:textId="77777777" w:rsidR="008E17D8" w:rsidRPr="00B04F52" w:rsidRDefault="00A65327" w:rsidP="00035C33">
            <w:pPr>
              <w:rPr>
                <w:rFonts w:ascii="Times New Roman" w:hAnsi="Times New Roman" w:cs="Times New Roman"/>
                <w:sz w:val="24"/>
                <w:szCs w:val="24"/>
                <w:lang w:val="kk-KZ"/>
              </w:rPr>
            </w:pPr>
            <w:r w:rsidRPr="00B04F52">
              <w:rPr>
                <w:rFonts w:ascii="Times New Roman" w:hAnsi="Times New Roman" w:cs="Times New Roman"/>
                <w:sz w:val="24"/>
                <w:szCs w:val="24"/>
                <w:lang w:val="kk-KZ"/>
              </w:rPr>
              <w:t>Мақсаты</w:t>
            </w:r>
            <w:r w:rsidR="008E17D8" w:rsidRPr="00B04F52">
              <w:rPr>
                <w:rFonts w:ascii="Times New Roman" w:hAnsi="Times New Roman" w:cs="Times New Roman"/>
                <w:sz w:val="24"/>
                <w:szCs w:val="24"/>
                <w:lang w:val="kk-KZ"/>
              </w:rPr>
              <w:t>:</w:t>
            </w:r>
          </w:p>
        </w:tc>
        <w:tc>
          <w:tcPr>
            <w:tcW w:w="6558" w:type="dxa"/>
            <w:vAlign w:val="center"/>
          </w:tcPr>
          <w:p w14:paraId="54DC10AD" w14:textId="77777777" w:rsidR="008E17D8" w:rsidRPr="00B04F52" w:rsidRDefault="00905843" w:rsidP="00CA37D3">
            <w:pPr>
              <w:jc w:val="both"/>
              <w:rPr>
                <w:rFonts w:ascii="Times New Roman" w:hAnsi="Times New Roman" w:cs="Times New Roman"/>
                <w:sz w:val="24"/>
                <w:szCs w:val="24"/>
                <w:lang w:val="kk-KZ"/>
              </w:rPr>
            </w:pPr>
            <w:r w:rsidRPr="00B04F52">
              <w:rPr>
                <w:rFonts w:ascii="Times New Roman" w:eastAsia="Times New Roman" w:hAnsi="Times New Roman" w:cs="Times New Roman"/>
                <w:color w:val="000000"/>
                <w:sz w:val="24"/>
                <w:szCs w:val="24"/>
                <w:lang w:val="kk-KZ"/>
              </w:rPr>
              <w:t>Фольклорист ғалым Б. Уахатовтың фольклорлық зерттеулеріндегі сюжеттердің контаминациясы, жанрлардың синкреттілігі, фольклордағы импровизацияның рөлі мен орны, фольклордың тарихқа, шындыққа қатынасы, ұлттық ерекшеліктер мен типологиялық сюжеттер, фольклорлық сана мен орындаушының ара-қатынасын т.б. жүйелелеудегі рухани ізденісін анықтау, ғалымның ұлттық фольклорға қосқан үлесі арқылы еліміздің жалпыадамзаттық әдеби үрдіске қосқан үлесін айқындау.</w:t>
            </w:r>
          </w:p>
        </w:tc>
      </w:tr>
      <w:tr w:rsidR="009355DC" w:rsidRPr="003F017D" w14:paraId="06FBD0F4" w14:textId="77777777" w:rsidTr="00B04F52">
        <w:trPr>
          <w:trHeight w:val="274"/>
        </w:trPr>
        <w:tc>
          <w:tcPr>
            <w:tcW w:w="3432" w:type="dxa"/>
            <w:vAlign w:val="center"/>
          </w:tcPr>
          <w:p w14:paraId="444D77AF" w14:textId="77777777" w:rsidR="009355DC" w:rsidRPr="00B04F52" w:rsidRDefault="00A65327" w:rsidP="00A65327">
            <w:pPr>
              <w:rPr>
                <w:rFonts w:ascii="Times New Roman" w:hAnsi="Times New Roman" w:cs="Times New Roman"/>
                <w:sz w:val="24"/>
                <w:szCs w:val="24"/>
                <w:lang w:val="kk-KZ"/>
              </w:rPr>
            </w:pPr>
            <w:r w:rsidRPr="00B04F52">
              <w:rPr>
                <w:rFonts w:ascii="Times New Roman" w:hAnsi="Times New Roman" w:cs="Times New Roman"/>
                <w:sz w:val="24"/>
                <w:szCs w:val="24"/>
                <w:lang w:val="kk-KZ"/>
              </w:rPr>
              <w:t>Күтілетін және қол жеткізген нәтижелер</w:t>
            </w:r>
            <w:r w:rsidR="009355DC" w:rsidRPr="00B04F52">
              <w:rPr>
                <w:rFonts w:ascii="Times New Roman" w:hAnsi="Times New Roman" w:cs="Times New Roman"/>
                <w:sz w:val="24"/>
                <w:szCs w:val="24"/>
                <w:lang w:val="kk-KZ"/>
              </w:rPr>
              <w:t>:</w:t>
            </w:r>
          </w:p>
        </w:tc>
        <w:tc>
          <w:tcPr>
            <w:tcW w:w="6558" w:type="dxa"/>
            <w:vAlign w:val="center"/>
          </w:tcPr>
          <w:p w14:paraId="6AF552D5" w14:textId="77777777" w:rsidR="003D0A75" w:rsidRPr="00B04F52" w:rsidRDefault="003D0A75" w:rsidP="00BE403B">
            <w:pPr>
              <w:pStyle w:val="Textbody"/>
              <w:widowControl/>
              <w:spacing w:after="0"/>
              <w:ind w:firstLine="537"/>
              <w:jc w:val="both"/>
              <w:rPr>
                <w:rFonts w:ascii="Times New Roman" w:hAnsi="Times New Roman" w:cs="Times New Roman"/>
                <w:w w:val="110"/>
                <w:lang w:val="kk-KZ"/>
              </w:rPr>
            </w:pPr>
            <w:r w:rsidRPr="00B04F52">
              <w:rPr>
                <w:rFonts w:ascii="Times New Roman" w:hAnsi="Times New Roman" w:cs="Times New Roman"/>
                <w:w w:val="110"/>
                <w:lang w:val="kk-KZ"/>
              </w:rPr>
              <w:t>Аталған жобаның аяқталу қорытындысы бойынша келесі мәселелер жүзеге асырылады:</w:t>
            </w:r>
          </w:p>
          <w:p w14:paraId="6077A28C" w14:textId="77777777" w:rsidR="003D0A75" w:rsidRPr="00B04F52" w:rsidRDefault="003D0A75" w:rsidP="00BE403B">
            <w:pPr>
              <w:widowControl w:val="0"/>
              <w:tabs>
                <w:tab w:val="left" w:pos="851"/>
              </w:tabs>
              <w:ind w:right="-25" w:firstLine="537"/>
              <w:jc w:val="both"/>
              <w:rPr>
                <w:rFonts w:ascii="Times New Roman" w:hAnsi="Times New Roman" w:cs="Times New Roman"/>
                <w:sz w:val="24"/>
                <w:szCs w:val="24"/>
                <w:lang w:val="kk-KZ"/>
              </w:rPr>
            </w:pPr>
            <w:r w:rsidRPr="00B04F52">
              <w:rPr>
                <w:rFonts w:ascii="Times New Roman" w:hAnsi="Times New Roman" w:cs="Times New Roman"/>
                <w:sz w:val="24"/>
                <w:szCs w:val="24"/>
                <w:lang w:val="kk-KZ"/>
              </w:rPr>
              <w:t>- ғылыми бағыт бойынша</w:t>
            </w:r>
            <w:r w:rsidR="00905843" w:rsidRPr="00B04F52">
              <w:rPr>
                <w:rFonts w:ascii="Times New Roman" w:hAnsi="Times New Roman" w:cs="Times New Roman"/>
                <w:sz w:val="24"/>
                <w:szCs w:val="24"/>
                <w:lang w:val="kk-KZ"/>
              </w:rPr>
              <w:t xml:space="preserve"> </w:t>
            </w:r>
            <w:r w:rsidR="00905843" w:rsidRPr="00B04F52">
              <w:rPr>
                <w:rFonts w:ascii="Times New Roman" w:hAnsi="Times New Roman" w:cs="Times New Roman"/>
                <w:color w:val="000000"/>
                <w:sz w:val="24"/>
                <w:szCs w:val="24"/>
                <w:lang w:val="kk-KZ"/>
              </w:rPr>
              <w:t xml:space="preserve">Web of Science деректер базасында Arts and Humanities Citation Index немесе Social Science Citation Index-те индекстелетін немесе Scopus деректер базасында CiteScore бойынша кемінде 35 (отыз бес) процентилі бар ғылыми басылымдарда кемінде 1 (бір) мақала </w:t>
            </w:r>
            <w:r w:rsidRPr="00B04F52">
              <w:rPr>
                <w:rFonts w:ascii="Times New Roman" w:hAnsi="Times New Roman" w:cs="Times New Roman"/>
                <w:sz w:val="24"/>
                <w:szCs w:val="24"/>
                <w:lang w:val="kk-KZ"/>
              </w:rPr>
              <w:t>жариялау;</w:t>
            </w:r>
          </w:p>
          <w:p w14:paraId="68A3C7B9" w14:textId="77777777" w:rsidR="003D0A75" w:rsidRPr="00B04F52" w:rsidRDefault="003D0A75" w:rsidP="00BE403B">
            <w:pPr>
              <w:widowControl w:val="0"/>
              <w:tabs>
                <w:tab w:val="left" w:pos="851"/>
              </w:tabs>
              <w:ind w:right="-25" w:firstLine="537"/>
              <w:jc w:val="both"/>
              <w:rPr>
                <w:rFonts w:ascii="Times New Roman" w:hAnsi="Times New Roman" w:cs="Times New Roman"/>
                <w:sz w:val="24"/>
                <w:szCs w:val="24"/>
                <w:lang w:val="kk-KZ"/>
              </w:rPr>
            </w:pPr>
            <w:r w:rsidRPr="00B04F52">
              <w:rPr>
                <w:rFonts w:ascii="Times New Roman" w:hAnsi="Times New Roman" w:cs="Times New Roman"/>
                <w:sz w:val="24"/>
                <w:szCs w:val="24"/>
                <w:lang w:val="kk-KZ"/>
              </w:rPr>
              <w:t xml:space="preserve">- ҚР </w:t>
            </w:r>
            <w:r w:rsidR="00905843" w:rsidRPr="00B04F52">
              <w:rPr>
                <w:rFonts w:ascii="Times New Roman" w:hAnsi="Times New Roman" w:cs="Times New Roman"/>
                <w:color w:val="000000"/>
                <w:sz w:val="24"/>
                <w:szCs w:val="24"/>
              </w:rPr>
              <w:t xml:space="preserve">ҒЖБССҚ </w:t>
            </w:r>
            <w:r w:rsidRPr="00B04F52">
              <w:rPr>
                <w:rFonts w:ascii="Times New Roman" w:hAnsi="Times New Roman" w:cs="Times New Roman"/>
                <w:sz w:val="24"/>
                <w:szCs w:val="24"/>
                <w:lang w:val="kk-KZ"/>
              </w:rPr>
              <w:t xml:space="preserve">Комитет бекіткен республикалық басылымдарда </w:t>
            </w:r>
            <w:r w:rsidR="00905843" w:rsidRPr="00B04F52">
              <w:rPr>
                <w:rFonts w:ascii="Times New Roman" w:hAnsi="Times New Roman" w:cs="Times New Roman"/>
                <w:sz w:val="24"/>
                <w:szCs w:val="24"/>
              </w:rPr>
              <w:t>5</w:t>
            </w:r>
            <w:r w:rsidRPr="00B04F52">
              <w:rPr>
                <w:rFonts w:ascii="Times New Roman" w:hAnsi="Times New Roman" w:cs="Times New Roman"/>
                <w:sz w:val="24"/>
                <w:szCs w:val="24"/>
                <w:lang w:val="kk-KZ"/>
              </w:rPr>
              <w:t xml:space="preserve"> (</w:t>
            </w:r>
            <w:r w:rsidR="00905843" w:rsidRPr="00B04F52">
              <w:rPr>
                <w:rFonts w:ascii="Times New Roman" w:hAnsi="Times New Roman" w:cs="Times New Roman"/>
                <w:sz w:val="24"/>
                <w:szCs w:val="24"/>
              </w:rPr>
              <w:t>бес</w:t>
            </w:r>
            <w:r w:rsidRPr="00B04F52">
              <w:rPr>
                <w:rFonts w:ascii="Times New Roman" w:hAnsi="Times New Roman" w:cs="Times New Roman"/>
                <w:sz w:val="24"/>
                <w:szCs w:val="24"/>
                <w:lang w:val="kk-KZ"/>
              </w:rPr>
              <w:t>) мақала жариялау;</w:t>
            </w:r>
          </w:p>
          <w:p w14:paraId="6E31EF80" w14:textId="77777777" w:rsidR="00144731" w:rsidRPr="00B04F52" w:rsidRDefault="003D0A75" w:rsidP="00BE403B">
            <w:pPr>
              <w:widowControl w:val="0"/>
              <w:tabs>
                <w:tab w:val="left" w:pos="851"/>
              </w:tabs>
              <w:ind w:right="-25" w:firstLine="537"/>
              <w:jc w:val="both"/>
              <w:rPr>
                <w:rFonts w:ascii="Times New Roman" w:hAnsi="Times New Roman" w:cs="Times New Roman"/>
                <w:color w:val="000000"/>
                <w:sz w:val="24"/>
                <w:szCs w:val="24"/>
                <w:lang w:val="kk-KZ"/>
              </w:rPr>
            </w:pPr>
            <w:r w:rsidRPr="00B04F52">
              <w:rPr>
                <w:rFonts w:ascii="Times New Roman" w:hAnsi="Times New Roman" w:cs="Times New Roman"/>
                <w:sz w:val="24"/>
                <w:szCs w:val="24"/>
                <w:lang w:val="kk-KZ"/>
              </w:rPr>
              <w:t xml:space="preserve">- </w:t>
            </w:r>
            <w:r w:rsidR="00905843" w:rsidRPr="00B04F52">
              <w:rPr>
                <w:rFonts w:ascii="Times New Roman" w:hAnsi="Times New Roman" w:cs="Times New Roman"/>
                <w:color w:val="000000"/>
                <w:sz w:val="24"/>
                <w:szCs w:val="24"/>
                <w:lang w:val="kk-KZ"/>
              </w:rPr>
              <w:t>Бекмұрат Уахатовтың қазақ фольклорлық мұраларды жанрлық тегі жағынан, тақырыптық қамту шеңбері жағынан, көркемдік ерекшеліктер тұрғысынан тарихи – салыстыру талдау жасап, «Бекмұрат Уахатов – фольклорист ғалым» атты монографияны жары</w:t>
            </w:r>
            <w:r w:rsidR="00144731" w:rsidRPr="00B04F52">
              <w:rPr>
                <w:rFonts w:ascii="Times New Roman" w:hAnsi="Times New Roman" w:cs="Times New Roman"/>
                <w:color w:val="000000"/>
                <w:sz w:val="24"/>
                <w:szCs w:val="24"/>
                <w:lang w:val="kk-KZ"/>
              </w:rPr>
              <w:t>ққа шығару</w:t>
            </w:r>
            <w:r w:rsidR="00905843" w:rsidRPr="00B04F52">
              <w:rPr>
                <w:rFonts w:ascii="Times New Roman" w:hAnsi="Times New Roman" w:cs="Times New Roman"/>
                <w:color w:val="000000"/>
                <w:sz w:val="24"/>
                <w:szCs w:val="24"/>
                <w:lang w:val="kk-KZ"/>
              </w:rPr>
              <w:t>.</w:t>
            </w:r>
          </w:p>
          <w:p w14:paraId="0CBE05E7" w14:textId="77777777" w:rsidR="00144731" w:rsidRPr="00B04F52" w:rsidRDefault="003D0A75" w:rsidP="00BE403B">
            <w:pPr>
              <w:ind w:firstLine="537"/>
              <w:jc w:val="both"/>
              <w:textAlignment w:val="baseline"/>
              <w:rPr>
                <w:rFonts w:ascii="Times New Roman" w:eastAsia="Times New Roman" w:hAnsi="Times New Roman" w:cs="Times New Roman"/>
                <w:color w:val="000000"/>
                <w:sz w:val="24"/>
                <w:szCs w:val="24"/>
                <w:lang w:val="kk-KZ"/>
              </w:rPr>
            </w:pPr>
            <w:r w:rsidRPr="00B04F52">
              <w:rPr>
                <w:rFonts w:ascii="Times New Roman" w:hAnsi="Times New Roman" w:cs="Times New Roman"/>
                <w:sz w:val="24"/>
                <w:szCs w:val="24"/>
                <w:lang w:val="kk-KZ"/>
              </w:rPr>
              <w:t xml:space="preserve">- </w:t>
            </w:r>
            <w:r w:rsidR="00144731" w:rsidRPr="00B04F52">
              <w:rPr>
                <w:rFonts w:ascii="Times New Roman" w:eastAsia="Times New Roman" w:hAnsi="Times New Roman" w:cs="Times New Roman"/>
                <w:color w:val="000000"/>
                <w:sz w:val="24"/>
                <w:szCs w:val="24"/>
                <w:lang w:val="kk-KZ"/>
              </w:rPr>
              <w:t>ғалым Б.Уахатовтың тұлғалық келбеті мен ғылыми әлеуеті туралы ғылыми тұрғыдан сараптау, нәтижесінде «Bekmurat Uakatov - researcher of folklore</w:t>
            </w:r>
            <w:r w:rsidR="00144731" w:rsidRPr="00B04F52">
              <w:rPr>
                <w:rFonts w:ascii="Times New Roman" w:eastAsia="Times New Roman" w:hAnsi="Times New Roman" w:cs="Times New Roman"/>
                <w:b/>
                <w:bCs/>
                <w:color w:val="000000"/>
                <w:sz w:val="24"/>
                <w:szCs w:val="24"/>
                <w:lang w:val="kk-KZ"/>
              </w:rPr>
              <w:t xml:space="preserve">» </w:t>
            </w:r>
            <w:r w:rsidR="00144731" w:rsidRPr="00B04F52">
              <w:rPr>
                <w:rFonts w:ascii="Times New Roman" w:eastAsia="Times New Roman" w:hAnsi="Times New Roman" w:cs="Times New Roman"/>
                <w:color w:val="000000"/>
                <w:sz w:val="24"/>
                <w:szCs w:val="24"/>
                <w:lang w:val="kk-KZ"/>
              </w:rPr>
              <w:t>ағылшын тілінде кітап шығару;</w:t>
            </w:r>
          </w:p>
          <w:p w14:paraId="70F520E4" w14:textId="77777777" w:rsidR="009355DC" w:rsidRPr="00B04F52" w:rsidRDefault="00144731" w:rsidP="00B04F52">
            <w:pPr>
              <w:ind w:firstLine="537"/>
              <w:jc w:val="both"/>
              <w:textAlignment w:val="baseline"/>
              <w:rPr>
                <w:rFonts w:ascii="Times New Roman" w:eastAsia="Times New Roman" w:hAnsi="Times New Roman" w:cs="Times New Roman"/>
                <w:sz w:val="24"/>
                <w:szCs w:val="24"/>
                <w:lang w:val="kk-KZ"/>
              </w:rPr>
            </w:pPr>
            <w:r w:rsidRPr="00B04F52">
              <w:rPr>
                <w:rFonts w:ascii="Times New Roman" w:eastAsia="Times New Roman" w:hAnsi="Times New Roman" w:cs="Times New Roman"/>
                <w:color w:val="000000"/>
                <w:sz w:val="24"/>
                <w:szCs w:val="24"/>
                <w:lang w:val="kk-KZ"/>
              </w:rPr>
              <w:t xml:space="preserve">- </w:t>
            </w:r>
            <w:r w:rsidRPr="00B04F52">
              <w:rPr>
                <w:rFonts w:ascii="Times New Roman" w:hAnsi="Times New Roman" w:cs="Times New Roman"/>
                <w:color w:val="000000"/>
                <w:sz w:val="24"/>
                <w:szCs w:val="24"/>
                <w:lang w:val="kk-KZ"/>
              </w:rPr>
              <w:t xml:space="preserve">Ғалым Б.Уахатовтың өмірі мен ғылыми зерттеулеріне арналған «Б.Уахатов – фольклорист ғалым» атты тақырыбында </w:t>
            </w:r>
            <w:r w:rsidR="00B04F52" w:rsidRPr="00B04F52">
              <w:rPr>
                <w:rStyle w:val="ezkurwreuab5ozgtqnkl"/>
                <w:rFonts w:ascii="Times New Roman" w:hAnsi="Times New Roman" w:cs="Times New Roman"/>
                <w:sz w:val="24"/>
                <w:szCs w:val="24"/>
                <w:lang w:val="kk-KZ"/>
              </w:rPr>
              <w:t>PhD</w:t>
            </w:r>
            <w:r w:rsidR="00B04F52" w:rsidRPr="00B04F52">
              <w:rPr>
                <w:rFonts w:ascii="Times New Roman" w:hAnsi="Times New Roman" w:cs="Times New Roman"/>
                <w:sz w:val="24"/>
                <w:szCs w:val="24"/>
                <w:lang w:val="kk-KZ"/>
              </w:rPr>
              <w:t xml:space="preserve"> </w:t>
            </w:r>
            <w:r w:rsidR="00B04F52" w:rsidRPr="00B04F52">
              <w:rPr>
                <w:rStyle w:val="ezkurwreuab5ozgtqnkl"/>
                <w:rFonts w:ascii="Times New Roman" w:hAnsi="Times New Roman" w:cs="Times New Roman"/>
                <w:sz w:val="24"/>
                <w:szCs w:val="24"/>
                <w:lang w:val="kk-KZ"/>
              </w:rPr>
              <w:t>докторы</w:t>
            </w:r>
            <w:r w:rsidR="00B04F52" w:rsidRPr="00B04F52">
              <w:rPr>
                <w:rFonts w:ascii="Times New Roman" w:hAnsi="Times New Roman" w:cs="Times New Roman"/>
                <w:sz w:val="24"/>
                <w:szCs w:val="24"/>
                <w:lang w:val="kk-KZ"/>
              </w:rPr>
              <w:t xml:space="preserve"> </w:t>
            </w:r>
            <w:r w:rsidR="00B04F52" w:rsidRPr="00B04F52">
              <w:rPr>
                <w:rStyle w:val="ezkurwreuab5ozgtqnkl"/>
                <w:rFonts w:ascii="Times New Roman" w:hAnsi="Times New Roman" w:cs="Times New Roman"/>
                <w:sz w:val="24"/>
                <w:szCs w:val="24"/>
                <w:lang w:val="kk-KZ"/>
              </w:rPr>
              <w:t>дәрежесін</w:t>
            </w:r>
            <w:r w:rsidR="00B04F52" w:rsidRPr="00B04F52">
              <w:rPr>
                <w:rFonts w:ascii="Times New Roman" w:hAnsi="Times New Roman" w:cs="Times New Roman"/>
                <w:sz w:val="24"/>
                <w:szCs w:val="24"/>
                <w:lang w:val="kk-KZ"/>
              </w:rPr>
              <w:t xml:space="preserve"> алу үшін </w:t>
            </w:r>
            <w:r w:rsidR="00B04F52" w:rsidRPr="00B04F52">
              <w:rPr>
                <w:rStyle w:val="ezkurwreuab5ozgtqnkl"/>
                <w:rFonts w:ascii="Times New Roman" w:hAnsi="Times New Roman" w:cs="Times New Roman"/>
                <w:sz w:val="24"/>
                <w:szCs w:val="24"/>
                <w:lang w:val="kk-KZ"/>
              </w:rPr>
              <w:t>докторлық</w:t>
            </w:r>
            <w:r w:rsidR="00B04F52" w:rsidRPr="00B04F52">
              <w:rPr>
                <w:rFonts w:ascii="Times New Roman" w:hAnsi="Times New Roman" w:cs="Times New Roman"/>
                <w:sz w:val="24"/>
                <w:szCs w:val="24"/>
                <w:lang w:val="kk-KZ"/>
              </w:rPr>
              <w:t xml:space="preserve"> </w:t>
            </w:r>
            <w:r w:rsidR="00B04F52" w:rsidRPr="00B04F52">
              <w:rPr>
                <w:rStyle w:val="ezkurwreuab5ozgtqnkl"/>
                <w:rFonts w:ascii="Times New Roman" w:hAnsi="Times New Roman" w:cs="Times New Roman"/>
                <w:sz w:val="24"/>
                <w:szCs w:val="24"/>
                <w:lang w:val="kk-KZ"/>
              </w:rPr>
              <w:lastRenderedPageBreak/>
              <w:t>диссертацияны</w:t>
            </w:r>
            <w:r w:rsidR="00B04F52" w:rsidRPr="00B04F52">
              <w:rPr>
                <w:rFonts w:ascii="Times New Roman" w:hAnsi="Times New Roman" w:cs="Times New Roman"/>
                <w:sz w:val="24"/>
                <w:szCs w:val="24"/>
                <w:lang w:val="kk-KZ"/>
              </w:rPr>
              <w:t xml:space="preserve"> </w:t>
            </w:r>
            <w:r w:rsidR="00B04F52" w:rsidRPr="00B04F52">
              <w:rPr>
                <w:rStyle w:val="ezkurwreuab5ozgtqnkl"/>
                <w:rFonts w:ascii="Times New Roman" w:hAnsi="Times New Roman" w:cs="Times New Roman"/>
                <w:sz w:val="24"/>
                <w:szCs w:val="24"/>
                <w:lang w:val="kk-KZ"/>
              </w:rPr>
              <w:t>қорғау.</w:t>
            </w:r>
          </w:p>
        </w:tc>
      </w:tr>
      <w:tr w:rsidR="00C37CF8" w:rsidRPr="003F017D" w14:paraId="4868068E" w14:textId="77777777" w:rsidTr="0025782F">
        <w:trPr>
          <w:trHeight w:val="510"/>
        </w:trPr>
        <w:tc>
          <w:tcPr>
            <w:tcW w:w="3432" w:type="dxa"/>
            <w:vAlign w:val="center"/>
          </w:tcPr>
          <w:p w14:paraId="058BD984" w14:textId="77777777" w:rsidR="00C37CF8" w:rsidRPr="00B04F52" w:rsidRDefault="00A65327" w:rsidP="00D00488">
            <w:pPr>
              <w:rPr>
                <w:rFonts w:ascii="Times New Roman" w:hAnsi="Times New Roman" w:cs="Times New Roman"/>
                <w:sz w:val="24"/>
                <w:szCs w:val="24"/>
                <w:lang w:val="kk-KZ"/>
              </w:rPr>
            </w:pPr>
            <w:r w:rsidRPr="00B04F52">
              <w:rPr>
                <w:rFonts w:ascii="Times New Roman" w:hAnsi="Times New Roman" w:cs="Times New Roman"/>
                <w:sz w:val="24"/>
                <w:szCs w:val="24"/>
                <w:lang w:val="kk-KZ"/>
              </w:rPr>
              <w:lastRenderedPageBreak/>
              <w:t>1</w:t>
            </w:r>
            <w:r w:rsidR="00561972" w:rsidRPr="00B04F52">
              <w:rPr>
                <w:rFonts w:ascii="Times New Roman" w:hAnsi="Times New Roman" w:cs="Times New Roman"/>
                <w:sz w:val="24"/>
                <w:szCs w:val="24"/>
                <w:lang w:val="kk-KZ"/>
              </w:rPr>
              <w:t>-ші</w:t>
            </w:r>
            <w:r w:rsidRPr="00B04F52">
              <w:rPr>
                <w:rFonts w:ascii="Times New Roman" w:hAnsi="Times New Roman" w:cs="Times New Roman"/>
                <w:sz w:val="24"/>
                <w:szCs w:val="24"/>
                <w:lang w:val="kk-KZ"/>
              </w:rPr>
              <w:t xml:space="preserve"> жылдық зерттеудің  нәтижелері </w:t>
            </w:r>
          </w:p>
        </w:tc>
        <w:tc>
          <w:tcPr>
            <w:tcW w:w="6558" w:type="dxa"/>
            <w:vAlign w:val="center"/>
          </w:tcPr>
          <w:p w14:paraId="61244B42" w14:textId="77777777" w:rsidR="00590E9B" w:rsidRPr="00B04F52" w:rsidRDefault="00BE403B" w:rsidP="00BE403B">
            <w:pPr>
              <w:pStyle w:val="HTML"/>
              <w:jc w:val="both"/>
              <w:rPr>
                <w:rFonts w:ascii="Times New Roman" w:eastAsia="Times New Roman" w:hAnsi="Times New Roman" w:cs="Times New Roman"/>
                <w:sz w:val="24"/>
                <w:szCs w:val="24"/>
                <w:lang w:val="kk-KZ" w:eastAsia="ru-RU"/>
              </w:rPr>
            </w:pPr>
            <w:r w:rsidRPr="00B04F52">
              <w:rPr>
                <w:rFonts w:ascii="Times New Roman" w:eastAsia="Times New Roman" w:hAnsi="Times New Roman" w:cs="Times New Roman"/>
                <w:sz w:val="24"/>
                <w:szCs w:val="24"/>
                <w:lang w:val="kk-KZ" w:eastAsia="ru-RU"/>
              </w:rPr>
              <w:t>Түркі тілдес халықтардың ауыз әдебиеті мен фольклористикасын</w:t>
            </w:r>
            <w:r w:rsidR="00DD3790" w:rsidRPr="00B04F52">
              <w:rPr>
                <w:rFonts w:ascii="Times New Roman" w:eastAsia="Times New Roman" w:hAnsi="Times New Roman" w:cs="Times New Roman"/>
                <w:sz w:val="24"/>
                <w:szCs w:val="24"/>
                <w:lang w:val="kk-KZ" w:eastAsia="ru-RU"/>
              </w:rPr>
              <w:t xml:space="preserve"> </w:t>
            </w:r>
            <w:r w:rsidRPr="00B04F52">
              <w:rPr>
                <w:rFonts w:ascii="Times New Roman" w:eastAsia="Times New Roman" w:hAnsi="Times New Roman" w:cs="Times New Roman"/>
                <w:sz w:val="24"/>
                <w:szCs w:val="24"/>
                <w:lang w:val="kk-KZ" w:eastAsia="ru-RU"/>
              </w:rPr>
              <w:t>зерттеген әдебиеттанушылардың ғылыми еңбектерін сараланып, анықтамалар мен</w:t>
            </w:r>
            <w:r w:rsidR="00DD3790" w:rsidRPr="00B04F52">
              <w:rPr>
                <w:rFonts w:ascii="Times New Roman" w:eastAsia="Times New Roman" w:hAnsi="Times New Roman" w:cs="Times New Roman"/>
                <w:sz w:val="24"/>
                <w:szCs w:val="24"/>
                <w:lang w:val="kk-KZ" w:eastAsia="ru-RU"/>
              </w:rPr>
              <w:t xml:space="preserve"> </w:t>
            </w:r>
            <w:r w:rsidRPr="00B04F52">
              <w:rPr>
                <w:rFonts w:ascii="Times New Roman" w:eastAsia="Times New Roman" w:hAnsi="Times New Roman" w:cs="Times New Roman"/>
                <w:sz w:val="24"/>
                <w:szCs w:val="24"/>
                <w:lang w:val="kk-KZ" w:eastAsia="ru-RU"/>
              </w:rPr>
              <w:t xml:space="preserve">тұжырымдарының нәтижелері ҒЖБССҚК ұсынған </w:t>
            </w:r>
            <w:r w:rsidR="00DD3790" w:rsidRPr="00B04F52">
              <w:rPr>
                <w:rFonts w:ascii="Times New Roman" w:eastAsia="Times New Roman" w:hAnsi="Times New Roman" w:cs="Times New Roman"/>
                <w:sz w:val="24"/>
                <w:szCs w:val="24"/>
                <w:lang w:val="kk-KZ" w:eastAsia="ru-RU"/>
              </w:rPr>
              <w:t xml:space="preserve">отандық журналда мақала ретінде </w:t>
            </w:r>
            <w:r w:rsidRPr="00B04F52">
              <w:rPr>
                <w:rFonts w:ascii="Times New Roman" w:eastAsia="Times New Roman" w:hAnsi="Times New Roman" w:cs="Times New Roman"/>
                <w:sz w:val="24"/>
                <w:szCs w:val="24"/>
                <w:lang w:val="kk-KZ" w:eastAsia="ru-RU"/>
              </w:rPr>
              <w:t>жарияланады</w:t>
            </w:r>
            <w:r w:rsidRPr="006B7F15">
              <w:rPr>
                <w:rFonts w:ascii="Times New Roman" w:eastAsia="Times New Roman" w:hAnsi="Times New Roman" w:cs="Times New Roman"/>
                <w:sz w:val="24"/>
                <w:szCs w:val="24"/>
                <w:lang w:val="kk-KZ" w:eastAsia="ru-RU"/>
              </w:rPr>
              <w:t>. ҚР ҰҒА Орталық қолжазбалар мен кіта</w:t>
            </w:r>
            <w:r w:rsidR="00DD3790" w:rsidRPr="006B7F15">
              <w:rPr>
                <w:rFonts w:ascii="Times New Roman" w:eastAsia="Times New Roman" w:hAnsi="Times New Roman" w:cs="Times New Roman"/>
                <w:sz w:val="24"/>
                <w:szCs w:val="24"/>
                <w:lang w:val="kk-KZ" w:eastAsia="ru-RU"/>
              </w:rPr>
              <w:t xml:space="preserve">пхана қоры мен мұрағатардағы Б. </w:t>
            </w:r>
            <w:r w:rsidRPr="006B7F15">
              <w:rPr>
                <w:rFonts w:ascii="Times New Roman" w:eastAsia="Times New Roman" w:hAnsi="Times New Roman" w:cs="Times New Roman"/>
                <w:sz w:val="24"/>
                <w:szCs w:val="24"/>
                <w:lang w:val="kk-KZ" w:eastAsia="ru-RU"/>
              </w:rPr>
              <w:t>Уахатовтың ғылыми еңберінің текстологиялық</w:t>
            </w:r>
            <w:r w:rsidR="00DD3790" w:rsidRPr="006B7F15">
              <w:rPr>
                <w:rFonts w:ascii="Times New Roman" w:eastAsia="Times New Roman" w:hAnsi="Times New Roman" w:cs="Times New Roman"/>
                <w:sz w:val="24"/>
                <w:szCs w:val="24"/>
                <w:lang w:val="kk-KZ" w:eastAsia="ru-RU"/>
              </w:rPr>
              <w:t xml:space="preserve"> зерттеу жұмыстары жүргізіледі, </w:t>
            </w:r>
            <w:r w:rsidRPr="006B7F15">
              <w:rPr>
                <w:rFonts w:ascii="Times New Roman" w:eastAsia="Times New Roman" w:hAnsi="Times New Roman" w:cs="Times New Roman"/>
                <w:sz w:val="24"/>
                <w:szCs w:val="24"/>
                <w:lang w:val="kk-KZ" w:eastAsia="ru-RU"/>
              </w:rPr>
              <w:t>қарастырылған мәтіндердің тарихы мен жасалған зертт</w:t>
            </w:r>
            <w:r w:rsidR="00DD3790" w:rsidRPr="006B7F15">
              <w:rPr>
                <w:rFonts w:ascii="Times New Roman" w:eastAsia="Times New Roman" w:hAnsi="Times New Roman" w:cs="Times New Roman"/>
                <w:sz w:val="24"/>
                <w:szCs w:val="24"/>
                <w:lang w:val="kk-KZ" w:eastAsia="ru-RU"/>
              </w:rPr>
              <w:t xml:space="preserve">теулер нәтижесі ҒЖБССҚК ұсынған </w:t>
            </w:r>
            <w:r w:rsidRPr="006B7F15">
              <w:rPr>
                <w:rFonts w:ascii="Times New Roman" w:eastAsia="Times New Roman" w:hAnsi="Times New Roman" w:cs="Times New Roman"/>
                <w:sz w:val="24"/>
                <w:szCs w:val="24"/>
                <w:lang w:val="kk-KZ" w:eastAsia="ru-RU"/>
              </w:rPr>
              <w:t>отандық журналда мақала ретінде жарияланады.</w:t>
            </w:r>
          </w:p>
        </w:tc>
      </w:tr>
      <w:tr w:rsidR="009355DC" w:rsidRPr="00B04F52" w14:paraId="29D11FC2" w14:textId="77777777" w:rsidTr="0025782F">
        <w:trPr>
          <w:trHeight w:val="510"/>
        </w:trPr>
        <w:tc>
          <w:tcPr>
            <w:tcW w:w="9990" w:type="dxa"/>
            <w:gridSpan w:val="2"/>
            <w:vAlign w:val="center"/>
          </w:tcPr>
          <w:p w14:paraId="59D05EC9" w14:textId="77777777" w:rsidR="009355DC" w:rsidRPr="00B04F52" w:rsidRDefault="00494832" w:rsidP="00494832">
            <w:pPr>
              <w:jc w:val="center"/>
              <w:rPr>
                <w:rFonts w:ascii="Times New Roman" w:hAnsi="Times New Roman" w:cs="Times New Roman"/>
                <w:b/>
                <w:sz w:val="24"/>
                <w:szCs w:val="24"/>
                <w:lang w:val="kk-KZ"/>
              </w:rPr>
            </w:pPr>
            <w:r w:rsidRPr="00B04F52">
              <w:rPr>
                <w:rFonts w:ascii="Times New Roman" w:hAnsi="Times New Roman" w:cs="Times New Roman"/>
                <w:b/>
                <w:sz w:val="24"/>
                <w:szCs w:val="24"/>
                <w:lang w:val="kk-KZ"/>
              </w:rPr>
              <w:t>Ғылыми-зерттеу тобының құрамы</w:t>
            </w:r>
          </w:p>
        </w:tc>
      </w:tr>
      <w:tr w:rsidR="001532EE" w:rsidRPr="00B04F52" w14:paraId="6E467854" w14:textId="77777777" w:rsidTr="0025782F">
        <w:trPr>
          <w:trHeight w:val="510"/>
        </w:trPr>
        <w:tc>
          <w:tcPr>
            <w:tcW w:w="3432" w:type="dxa"/>
            <w:vMerge w:val="restart"/>
            <w:vAlign w:val="center"/>
          </w:tcPr>
          <w:p w14:paraId="56BC2E0A" w14:textId="77777777" w:rsidR="001532EE" w:rsidRPr="00B04F52" w:rsidRDefault="00144731" w:rsidP="00035C33">
            <w:pPr>
              <w:jc w:val="center"/>
              <w:rPr>
                <w:rFonts w:ascii="Times New Roman" w:hAnsi="Times New Roman" w:cs="Times New Roman"/>
                <w:sz w:val="24"/>
                <w:szCs w:val="24"/>
                <w:lang w:val="kk-KZ"/>
              </w:rPr>
            </w:pPr>
            <w:r w:rsidRPr="00B04F52">
              <w:rPr>
                <w:rFonts w:ascii="Times New Roman" w:hAnsi="Times New Roman" w:cs="Times New Roman"/>
                <w:noProof/>
                <w:sz w:val="24"/>
                <w:szCs w:val="24"/>
                <w:lang w:eastAsia="ru-RU"/>
              </w:rPr>
              <w:drawing>
                <wp:anchor distT="0" distB="0" distL="114300" distR="114300" simplePos="0" relativeHeight="251659264" behindDoc="0" locked="0" layoutInCell="1" allowOverlap="1" wp14:anchorId="423593EA" wp14:editId="1C783E5E">
                  <wp:simplePos x="0" y="0"/>
                  <wp:positionH relativeFrom="column">
                    <wp:posOffset>216535</wp:posOffset>
                  </wp:positionH>
                  <wp:positionV relativeFrom="paragraph">
                    <wp:posOffset>-2039620</wp:posOffset>
                  </wp:positionV>
                  <wp:extent cx="1619885" cy="2159635"/>
                  <wp:effectExtent l="0" t="0" r="0" b="0"/>
                  <wp:wrapSquare wrapText="bothSides"/>
                  <wp:docPr id="1" name="Рисунок 1" descr="https://tou.edu.kz/arm/storage/images/employees/2763/6371e188bd8ea4.535963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u.edu.kz/arm/storage/images/employees/2763/6371e188bd8ea4.5359638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a:noFill/>
                          </a:ln>
                        </pic:spPr>
                      </pic:pic>
                    </a:graphicData>
                  </a:graphic>
                </wp:anchor>
              </w:drawing>
            </w:r>
          </w:p>
        </w:tc>
        <w:tc>
          <w:tcPr>
            <w:tcW w:w="6558" w:type="dxa"/>
            <w:vAlign w:val="center"/>
          </w:tcPr>
          <w:p w14:paraId="0C3F2A4D" w14:textId="77777777" w:rsidR="001532EE" w:rsidRPr="00B04F52" w:rsidRDefault="00144731" w:rsidP="00035C33">
            <w:pPr>
              <w:rPr>
                <w:rFonts w:ascii="Times New Roman" w:hAnsi="Times New Roman" w:cs="Times New Roman"/>
                <w:b/>
                <w:sz w:val="24"/>
                <w:szCs w:val="24"/>
                <w:lang w:val="kk-KZ"/>
              </w:rPr>
            </w:pPr>
            <w:r w:rsidRPr="00B04F52">
              <w:rPr>
                <w:rFonts w:ascii="Times New Roman" w:hAnsi="Times New Roman" w:cs="Times New Roman"/>
                <w:b/>
                <w:sz w:val="24"/>
                <w:szCs w:val="24"/>
                <w:lang w:val="kk-KZ"/>
              </w:rPr>
              <w:t>Ташекова Айгерим Тарбиновна</w:t>
            </w:r>
          </w:p>
        </w:tc>
      </w:tr>
      <w:tr w:rsidR="001532EE" w:rsidRPr="00B04F52" w14:paraId="4799AD74" w14:textId="77777777" w:rsidTr="0025782F">
        <w:trPr>
          <w:trHeight w:val="510"/>
        </w:trPr>
        <w:tc>
          <w:tcPr>
            <w:tcW w:w="3432" w:type="dxa"/>
            <w:vMerge/>
            <w:vAlign w:val="center"/>
          </w:tcPr>
          <w:p w14:paraId="20831CBD" w14:textId="77777777" w:rsidR="001532EE" w:rsidRPr="00B04F52" w:rsidRDefault="001532EE" w:rsidP="00035C33">
            <w:pPr>
              <w:rPr>
                <w:rFonts w:ascii="Times New Roman" w:hAnsi="Times New Roman" w:cs="Times New Roman"/>
                <w:noProof/>
                <w:sz w:val="24"/>
                <w:szCs w:val="24"/>
                <w:lang w:eastAsia="ru-RU"/>
              </w:rPr>
            </w:pPr>
          </w:p>
        </w:tc>
        <w:tc>
          <w:tcPr>
            <w:tcW w:w="6558" w:type="dxa"/>
            <w:vAlign w:val="center"/>
          </w:tcPr>
          <w:p w14:paraId="60F239A1" w14:textId="77777777" w:rsidR="001532EE" w:rsidRPr="00B04F52" w:rsidRDefault="00E47CE8" w:rsidP="00494832">
            <w:pPr>
              <w:rPr>
                <w:rFonts w:ascii="Times New Roman" w:hAnsi="Times New Roman" w:cs="Times New Roman"/>
                <w:sz w:val="24"/>
                <w:szCs w:val="24"/>
                <w:lang w:val="kk-KZ"/>
              </w:rPr>
            </w:pPr>
            <w:r w:rsidRPr="00B04F52">
              <w:rPr>
                <w:rFonts w:ascii="Times New Roman" w:hAnsi="Times New Roman" w:cs="Times New Roman"/>
                <w:sz w:val="24"/>
                <w:szCs w:val="24"/>
                <w:lang w:val="kk-KZ"/>
              </w:rPr>
              <w:t>Жобаның</w:t>
            </w:r>
            <w:r w:rsidR="00494832" w:rsidRPr="00B04F52">
              <w:rPr>
                <w:rFonts w:ascii="Times New Roman" w:hAnsi="Times New Roman" w:cs="Times New Roman"/>
                <w:sz w:val="24"/>
                <w:szCs w:val="24"/>
                <w:lang w:val="kk-KZ"/>
              </w:rPr>
              <w:t xml:space="preserve"> ғылыми жетекшісі</w:t>
            </w:r>
          </w:p>
        </w:tc>
      </w:tr>
      <w:tr w:rsidR="001532EE" w:rsidRPr="00B04F52" w14:paraId="6CEF732B" w14:textId="77777777" w:rsidTr="0025782F">
        <w:trPr>
          <w:trHeight w:val="510"/>
        </w:trPr>
        <w:tc>
          <w:tcPr>
            <w:tcW w:w="3432" w:type="dxa"/>
            <w:vMerge/>
            <w:vAlign w:val="center"/>
          </w:tcPr>
          <w:p w14:paraId="6DA01E6B" w14:textId="77777777" w:rsidR="001532EE" w:rsidRPr="00B04F52" w:rsidRDefault="001532EE" w:rsidP="00035C33">
            <w:pPr>
              <w:rPr>
                <w:rFonts w:ascii="Times New Roman" w:hAnsi="Times New Roman" w:cs="Times New Roman"/>
                <w:noProof/>
                <w:sz w:val="24"/>
                <w:szCs w:val="24"/>
                <w:lang w:eastAsia="ru-RU"/>
              </w:rPr>
            </w:pPr>
          </w:p>
        </w:tc>
        <w:tc>
          <w:tcPr>
            <w:tcW w:w="6558" w:type="dxa"/>
            <w:vAlign w:val="center"/>
          </w:tcPr>
          <w:p w14:paraId="32BBE290" w14:textId="77777777" w:rsidR="001532EE" w:rsidRPr="00B04F52" w:rsidRDefault="00494832" w:rsidP="00144731">
            <w:pPr>
              <w:rPr>
                <w:rFonts w:ascii="Times New Roman" w:hAnsi="Times New Roman" w:cs="Times New Roman"/>
                <w:sz w:val="24"/>
                <w:szCs w:val="24"/>
                <w:lang w:val="kk-KZ"/>
              </w:rPr>
            </w:pPr>
            <w:r w:rsidRPr="00B04F52">
              <w:rPr>
                <w:rFonts w:ascii="Times New Roman" w:hAnsi="Times New Roman" w:cs="Times New Roman"/>
                <w:sz w:val="24"/>
                <w:szCs w:val="24"/>
                <w:lang w:val="kk-KZ"/>
              </w:rPr>
              <w:t>Туған күні</w:t>
            </w:r>
            <w:r w:rsidR="00927946" w:rsidRPr="00B04F52">
              <w:rPr>
                <w:rFonts w:ascii="Times New Roman" w:hAnsi="Times New Roman" w:cs="Times New Roman"/>
                <w:sz w:val="24"/>
                <w:szCs w:val="24"/>
                <w:lang w:val="kk-KZ"/>
              </w:rPr>
              <w:t xml:space="preserve">: </w:t>
            </w:r>
            <w:r w:rsidR="00144731" w:rsidRPr="00B04F52">
              <w:rPr>
                <w:rFonts w:ascii="Times New Roman" w:hAnsi="Times New Roman" w:cs="Times New Roman"/>
                <w:sz w:val="24"/>
                <w:szCs w:val="24"/>
                <w:lang w:val="kk-KZ"/>
              </w:rPr>
              <w:t xml:space="preserve">07.01.1993 </w:t>
            </w:r>
            <w:r w:rsidRPr="00B04F52">
              <w:rPr>
                <w:rFonts w:ascii="Times New Roman" w:hAnsi="Times New Roman" w:cs="Times New Roman"/>
                <w:sz w:val="24"/>
                <w:szCs w:val="24"/>
                <w:lang w:val="kk-KZ"/>
              </w:rPr>
              <w:t>ж</w:t>
            </w:r>
            <w:r w:rsidR="00927946" w:rsidRPr="00B04F52">
              <w:rPr>
                <w:rFonts w:ascii="Times New Roman" w:hAnsi="Times New Roman" w:cs="Times New Roman"/>
                <w:sz w:val="24"/>
                <w:szCs w:val="24"/>
                <w:lang w:val="kk-KZ"/>
              </w:rPr>
              <w:t>.</w:t>
            </w:r>
          </w:p>
        </w:tc>
      </w:tr>
      <w:tr w:rsidR="001532EE" w:rsidRPr="00B04F52" w14:paraId="09EC6355" w14:textId="77777777" w:rsidTr="0025782F">
        <w:trPr>
          <w:trHeight w:val="510"/>
        </w:trPr>
        <w:tc>
          <w:tcPr>
            <w:tcW w:w="3432" w:type="dxa"/>
            <w:vMerge/>
            <w:vAlign w:val="center"/>
          </w:tcPr>
          <w:p w14:paraId="3922360D" w14:textId="77777777" w:rsidR="001532EE" w:rsidRPr="00B04F52" w:rsidRDefault="001532EE" w:rsidP="00035C33">
            <w:pPr>
              <w:rPr>
                <w:rFonts w:ascii="Times New Roman" w:hAnsi="Times New Roman" w:cs="Times New Roman"/>
                <w:noProof/>
                <w:sz w:val="24"/>
                <w:szCs w:val="24"/>
                <w:lang w:eastAsia="ru-RU"/>
              </w:rPr>
            </w:pPr>
          </w:p>
        </w:tc>
        <w:tc>
          <w:tcPr>
            <w:tcW w:w="6558" w:type="dxa"/>
            <w:vAlign w:val="center"/>
          </w:tcPr>
          <w:p w14:paraId="70806D42" w14:textId="77777777" w:rsidR="001532EE" w:rsidRPr="00B04F52" w:rsidRDefault="00494832" w:rsidP="00144731">
            <w:pPr>
              <w:rPr>
                <w:rFonts w:ascii="Times New Roman" w:hAnsi="Times New Roman" w:cs="Times New Roman"/>
                <w:sz w:val="24"/>
                <w:szCs w:val="24"/>
                <w:lang w:val="kk-KZ"/>
              </w:rPr>
            </w:pPr>
            <w:r w:rsidRPr="00B04F52">
              <w:rPr>
                <w:rFonts w:ascii="Times New Roman" w:hAnsi="Times New Roman" w:cs="Times New Roman"/>
                <w:sz w:val="24"/>
                <w:szCs w:val="24"/>
                <w:lang w:val="kk-KZ"/>
              </w:rPr>
              <w:t>Ғылыми дәрежесі/академиялық дәреже</w:t>
            </w:r>
            <w:r w:rsidR="00482EF3" w:rsidRPr="00B04F52">
              <w:rPr>
                <w:rFonts w:ascii="Times New Roman" w:hAnsi="Times New Roman" w:cs="Times New Roman"/>
                <w:sz w:val="24"/>
                <w:szCs w:val="24"/>
                <w:lang w:val="kk-KZ"/>
              </w:rPr>
              <w:t xml:space="preserve">: </w:t>
            </w:r>
            <w:r w:rsidR="00144731" w:rsidRPr="00B04F52">
              <w:rPr>
                <w:rFonts w:ascii="Times New Roman" w:hAnsi="Times New Roman" w:cs="Times New Roman"/>
                <w:sz w:val="24"/>
                <w:szCs w:val="24"/>
                <w:lang w:val="kk-KZ"/>
              </w:rPr>
              <w:t>педагогика ғылымдарың магистрі, аға оқытушы</w:t>
            </w:r>
          </w:p>
        </w:tc>
      </w:tr>
      <w:tr w:rsidR="001532EE" w:rsidRPr="00B04F52" w14:paraId="09365B54" w14:textId="77777777" w:rsidTr="0025782F">
        <w:trPr>
          <w:trHeight w:val="510"/>
        </w:trPr>
        <w:tc>
          <w:tcPr>
            <w:tcW w:w="3432" w:type="dxa"/>
            <w:vMerge/>
            <w:vAlign w:val="center"/>
          </w:tcPr>
          <w:p w14:paraId="4CAB6C26" w14:textId="77777777" w:rsidR="001532EE" w:rsidRPr="00B04F52" w:rsidRDefault="001532EE" w:rsidP="00035C33">
            <w:pPr>
              <w:rPr>
                <w:rFonts w:ascii="Times New Roman" w:hAnsi="Times New Roman" w:cs="Times New Roman"/>
                <w:noProof/>
                <w:sz w:val="24"/>
                <w:szCs w:val="24"/>
                <w:lang w:eastAsia="ru-RU"/>
              </w:rPr>
            </w:pPr>
          </w:p>
        </w:tc>
        <w:tc>
          <w:tcPr>
            <w:tcW w:w="6558" w:type="dxa"/>
            <w:vAlign w:val="center"/>
          </w:tcPr>
          <w:p w14:paraId="6760D774" w14:textId="77777777" w:rsidR="001532EE" w:rsidRPr="00B04F52" w:rsidRDefault="00494832" w:rsidP="00494832">
            <w:pPr>
              <w:rPr>
                <w:rFonts w:ascii="Times New Roman" w:hAnsi="Times New Roman" w:cs="Times New Roman"/>
                <w:sz w:val="24"/>
                <w:szCs w:val="24"/>
                <w:lang w:val="kk-KZ"/>
              </w:rPr>
            </w:pPr>
            <w:r w:rsidRPr="00B04F52">
              <w:rPr>
                <w:rFonts w:ascii="Times New Roman" w:hAnsi="Times New Roman" w:cs="Times New Roman"/>
                <w:sz w:val="24"/>
                <w:szCs w:val="24"/>
                <w:lang w:val="kk-KZ"/>
              </w:rPr>
              <w:t>Негізгі жұмыс орны</w:t>
            </w:r>
            <w:r w:rsidR="001532EE" w:rsidRPr="00B04F52">
              <w:rPr>
                <w:rFonts w:ascii="Times New Roman" w:hAnsi="Times New Roman" w:cs="Times New Roman"/>
                <w:sz w:val="24"/>
                <w:szCs w:val="24"/>
                <w:lang w:val="kk-KZ"/>
              </w:rPr>
              <w:t xml:space="preserve">: </w:t>
            </w:r>
            <w:r w:rsidRPr="00B04F52">
              <w:rPr>
                <w:rFonts w:ascii="Times New Roman" w:hAnsi="Times New Roman" w:cs="Times New Roman"/>
                <w:sz w:val="24"/>
                <w:szCs w:val="24"/>
                <w:lang w:val="kk-KZ"/>
              </w:rPr>
              <w:t>«Торайғ</w:t>
            </w:r>
            <w:r w:rsidR="00AA5B6E" w:rsidRPr="00B04F52">
              <w:rPr>
                <w:rFonts w:ascii="Times New Roman" w:hAnsi="Times New Roman" w:cs="Times New Roman"/>
                <w:sz w:val="24"/>
                <w:szCs w:val="24"/>
                <w:lang w:val="kk-KZ"/>
              </w:rPr>
              <w:t>ыров университет</w:t>
            </w:r>
            <w:r w:rsidRPr="00B04F52">
              <w:rPr>
                <w:rFonts w:ascii="Times New Roman" w:hAnsi="Times New Roman" w:cs="Times New Roman"/>
                <w:sz w:val="24"/>
                <w:szCs w:val="24"/>
                <w:lang w:val="kk-KZ"/>
              </w:rPr>
              <w:t>і</w:t>
            </w:r>
            <w:r w:rsidR="00AA5B6E" w:rsidRPr="00B04F52">
              <w:rPr>
                <w:rFonts w:ascii="Times New Roman" w:hAnsi="Times New Roman" w:cs="Times New Roman"/>
                <w:sz w:val="24"/>
                <w:szCs w:val="24"/>
                <w:lang w:val="kk-KZ"/>
              </w:rPr>
              <w:t>»</w:t>
            </w:r>
            <w:r w:rsidRPr="00B04F52">
              <w:rPr>
                <w:rFonts w:ascii="Times New Roman" w:hAnsi="Times New Roman" w:cs="Times New Roman"/>
                <w:sz w:val="24"/>
                <w:szCs w:val="24"/>
                <w:lang w:val="kk-KZ"/>
              </w:rPr>
              <w:t xml:space="preserve"> КЕАҚ</w:t>
            </w:r>
          </w:p>
        </w:tc>
      </w:tr>
      <w:tr w:rsidR="001532EE" w:rsidRPr="00B04F52" w14:paraId="2C5C3244" w14:textId="77777777" w:rsidTr="0025782F">
        <w:trPr>
          <w:trHeight w:val="510"/>
        </w:trPr>
        <w:tc>
          <w:tcPr>
            <w:tcW w:w="3432" w:type="dxa"/>
            <w:vMerge/>
            <w:vAlign w:val="center"/>
          </w:tcPr>
          <w:p w14:paraId="055A655C" w14:textId="77777777" w:rsidR="001532EE" w:rsidRPr="00B04F52" w:rsidRDefault="001532EE" w:rsidP="00035C33">
            <w:pPr>
              <w:rPr>
                <w:rFonts w:ascii="Times New Roman" w:hAnsi="Times New Roman" w:cs="Times New Roman"/>
                <w:noProof/>
                <w:sz w:val="24"/>
                <w:szCs w:val="24"/>
                <w:lang w:eastAsia="ru-RU"/>
              </w:rPr>
            </w:pPr>
          </w:p>
        </w:tc>
        <w:tc>
          <w:tcPr>
            <w:tcW w:w="6558" w:type="dxa"/>
            <w:vAlign w:val="center"/>
          </w:tcPr>
          <w:p w14:paraId="77EF249A" w14:textId="77777777" w:rsidR="001532EE" w:rsidRPr="00B04F52" w:rsidRDefault="007B15FD" w:rsidP="00DD3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B04F52">
              <w:rPr>
                <w:rFonts w:ascii="Times New Roman" w:eastAsia="Times New Roman" w:hAnsi="Times New Roman" w:cs="Times New Roman"/>
                <w:sz w:val="24"/>
                <w:szCs w:val="24"/>
                <w:lang w:val="kk-KZ" w:eastAsia="ru-RU"/>
              </w:rPr>
              <w:t xml:space="preserve">Ғылыми қызығушылығы: ғылыми бағыты – </w:t>
            </w:r>
            <w:r w:rsidR="00144731" w:rsidRPr="00B04F52">
              <w:rPr>
                <w:rFonts w:ascii="Times New Roman" w:eastAsia="Times New Roman" w:hAnsi="Times New Roman" w:cs="Times New Roman"/>
                <w:sz w:val="24"/>
                <w:szCs w:val="24"/>
                <w:lang w:val="kk-KZ" w:eastAsia="ru-RU"/>
              </w:rPr>
              <w:t xml:space="preserve">қазақ әдебиеті, </w:t>
            </w:r>
            <w:r w:rsidR="00DD3790" w:rsidRPr="00B04F52">
              <w:rPr>
                <w:rFonts w:ascii="Times New Roman" w:eastAsia="Times New Roman" w:hAnsi="Times New Roman" w:cs="Times New Roman"/>
                <w:sz w:val="24"/>
                <w:szCs w:val="24"/>
                <w:lang w:val="kk-KZ" w:eastAsia="ru-RU"/>
              </w:rPr>
              <w:t>фольклористика</w:t>
            </w:r>
            <w:r w:rsidR="00144731" w:rsidRPr="00B04F52">
              <w:rPr>
                <w:rFonts w:ascii="Times New Roman" w:eastAsia="Times New Roman" w:hAnsi="Times New Roman" w:cs="Times New Roman"/>
                <w:sz w:val="24"/>
                <w:szCs w:val="24"/>
                <w:lang w:val="kk-KZ" w:eastAsia="ru-RU"/>
              </w:rPr>
              <w:t>, әдебиет теориясы, қазақ тілі және кәсіби қазақ тілі</w:t>
            </w:r>
          </w:p>
        </w:tc>
      </w:tr>
      <w:tr w:rsidR="001532EE" w:rsidRPr="00B04F52" w14:paraId="2C74D380" w14:textId="77777777" w:rsidTr="0025782F">
        <w:trPr>
          <w:trHeight w:val="510"/>
        </w:trPr>
        <w:tc>
          <w:tcPr>
            <w:tcW w:w="3432" w:type="dxa"/>
            <w:vMerge/>
            <w:vAlign w:val="center"/>
          </w:tcPr>
          <w:p w14:paraId="68011A2A" w14:textId="77777777" w:rsidR="001532EE" w:rsidRPr="00B04F52" w:rsidRDefault="001532EE" w:rsidP="00035C33">
            <w:pPr>
              <w:rPr>
                <w:rFonts w:ascii="Times New Roman" w:hAnsi="Times New Roman" w:cs="Times New Roman"/>
                <w:noProof/>
                <w:sz w:val="24"/>
                <w:szCs w:val="24"/>
                <w:lang w:eastAsia="ru-RU"/>
              </w:rPr>
            </w:pPr>
          </w:p>
        </w:tc>
        <w:tc>
          <w:tcPr>
            <w:tcW w:w="6558" w:type="dxa"/>
            <w:vAlign w:val="center"/>
          </w:tcPr>
          <w:p w14:paraId="0D55B7B2" w14:textId="77777777" w:rsidR="001532EE" w:rsidRPr="00B04F52" w:rsidRDefault="001532EE" w:rsidP="00AA5B6E">
            <w:pPr>
              <w:rPr>
                <w:rFonts w:ascii="Times New Roman" w:hAnsi="Times New Roman" w:cs="Times New Roman"/>
                <w:sz w:val="24"/>
                <w:szCs w:val="24"/>
                <w:lang w:val="kk-KZ"/>
              </w:rPr>
            </w:pPr>
            <w:r w:rsidRPr="00B04F52">
              <w:rPr>
                <w:rFonts w:ascii="Times New Roman" w:hAnsi="Times New Roman" w:cs="Times New Roman"/>
                <w:sz w:val="24"/>
                <w:szCs w:val="24"/>
                <w:lang w:val="en-US"/>
              </w:rPr>
              <w:t>Researcher</w:t>
            </w:r>
            <w:r w:rsidRPr="00B04F52">
              <w:rPr>
                <w:rFonts w:ascii="Times New Roman" w:hAnsi="Times New Roman" w:cs="Times New Roman"/>
                <w:sz w:val="24"/>
                <w:szCs w:val="24"/>
              </w:rPr>
              <w:t xml:space="preserve"> </w:t>
            </w:r>
            <w:r w:rsidRPr="00B04F52">
              <w:rPr>
                <w:rFonts w:ascii="Times New Roman" w:hAnsi="Times New Roman" w:cs="Times New Roman"/>
                <w:sz w:val="24"/>
                <w:szCs w:val="24"/>
                <w:lang w:val="en-US"/>
              </w:rPr>
              <w:t>ID</w:t>
            </w:r>
            <w:r w:rsidR="00AA5B6E" w:rsidRPr="00B04F52">
              <w:rPr>
                <w:rFonts w:ascii="Times New Roman" w:hAnsi="Times New Roman" w:cs="Times New Roman"/>
                <w:sz w:val="24"/>
                <w:szCs w:val="24"/>
              </w:rPr>
              <w:t xml:space="preserve"> *</w:t>
            </w:r>
          </w:p>
        </w:tc>
      </w:tr>
      <w:tr w:rsidR="00AA5B6E" w:rsidRPr="003F017D" w14:paraId="2250E374" w14:textId="77777777" w:rsidTr="0025782F">
        <w:trPr>
          <w:trHeight w:val="510"/>
        </w:trPr>
        <w:tc>
          <w:tcPr>
            <w:tcW w:w="3432" w:type="dxa"/>
            <w:vMerge/>
            <w:vAlign w:val="center"/>
          </w:tcPr>
          <w:p w14:paraId="18E292F2" w14:textId="77777777" w:rsidR="00AA5B6E" w:rsidRPr="00B04F52" w:rsidRDefault="00AA5B6E" w:rsidP="00035C33">
            <w:pPr>
              <w:rPr>
                <w:rFonts w:ascii="Times New Roman" w:hAnsi="Times New Roman" w:cs="Times New Roman"/>
                <w:noProof/>
                <w:sz w:val="24"/>
                <w:szCs w:val="24"/>
                <w:lang w:eastAsia="ru-RU"/>
              </w:rPr>
            </w:pPr>
          </w:p>
        </w:tc>
        <w:tc>
          <w:tcPr>
            <w:tcW w:w="6558" w:type="dxa"/>
            <w:vAlign w:val="center"/>
          </w:tcPr>
          <w:p w14:paraId="472BFF4B" w14:textId="77777777" w:rsidR="00AA5B6E" w:rsidRPr="00B04F52" w:rsidRDefault="00AA5B6E" w:rsidP="00035C33">
            <w:pPr>
              <w:rPr>
                <w:rFonts w:ascii="Times New Roman" w:hAnsi="Times New Roman" w:cs="Times New Roman"/>
                <w:sz w:val="24"/>
                <w:szCs w:val="24"/>
                <w:lang w:val="en-US"/>
              </w:rPr>
            </w:pPr>
            <w:r w:rsidRPr="00B04F52">
              <w:rPr>
                <w:rFonts w:ascii="Times New Roman" w:hAnsi="Times New Roman" w:cs="Times New Roman"/>
                <w:sz w:val="24"/>
                <w:szCs w:val="24"/>
                <w:lang w:val="en-US"/>
              </w:rPr>
              <w:t>Scopus Author ID*</w:t>
            </w:r>
            <w:r w:rsidR="00144731" w:rsidRPr="00B04F52">
              <w:rPr>
                <w:rFonts w:ascii="Times New Roman" w:hAnsi="Times New Roman" w:cs="Times New Roman"/>
                <w:sz w:val="24"/>
                <w:szCs w:val="24"/>
                <w:lang w:val="en-US"/>
              </w:rPr>
              <w:t xml:space="preserve"> 58150197200</w:t>
            </w:r>
          </w:p>
          <w:p w14:paraId="7DEDAE9E" w14:textId="77777777" w:rsidR="00E665DD" w:rsidRPr="00B04F52" w:rsidRDefault="00144731" w:rsidP="00035C33">
            <w:pPr>
              <w:rPr>
                <w:rFonts w:ascii="Times New Roman" w:hAnsi="Times New Roman" w:cs="Times New Roman"/>
                <w:sz w:val="24"/>
                <w:szCs w:val="24"/>
                <w:lang w:val="en-US"/>
              </w:rPr>
            </w:pPr>
            <w:r w:rsidRPr="00B04F52">
              <w:rPr>
                <w:rFonts w:ascii="Times New Roman" w:hAnsi="Times New Roman" w:cs="Times New Roman"/>
                <w:sz w:val="24"/>
                <w:szCs w:val="24"/>
                <w:lang w:val="en-US"/>
              </w:rPr>
              <w:t>https://www.scopus.com/authid/detail.uri?authorId=58150197200</w:t>
            </w:r>
          </w:p>
        </w:tc>
      </w:tr>
      <w:tr w:rsidR="00AA5B6E" w:rsidRPr="00B04F52" w14:paraId="563BB6F7" w14:textId="77777777" w:rsidTr="0025782F">
        <w:trPr>
          <w:trHeight w:val="510"/>
        </w:trPr>
        <w:tc>
          <w:tcPr>
            <w:tcW w:w="3432" w:type="dxa"/>
            <w:vMerge/>
            <w:vAlign w:val="center"/>
          </w:tcPr>
          <w:p w14:paraId="14329CF4" w14:textId="77777777" w:rsidR="00AA5B6E" w:rsidRPr="00B04F52" w:rsidRDefault="00AA5B6E" w:rsidP="00035C33">
            <w:pPr>
              <w:rPr>
                <w:rFonts w:ascii="Times New Roman" w:hAnsi="Times New Roman" w:cs="Times New Roman"/>
                <w:noProof/>
                <w:sz w:val="24"/>
                <w:szCs w:val="24"/>
                <w:lang w:val="en-US" w:eastAsia="ru-RU"/>
              </w:rPr>
            </w:pPr>
          </w:p>
        </w:tc>
        <w:tc>
          <w:tcPr>
            <w:tcW w:w="6558" w:type="dxa"/>
            <w:vAlign w:val="center"/>
          </w:tcPr>
          <w:p w14:paraId="74BBFEE0" w14:textId="77777777" w:rsidR="00AC414B" w:rsidRPr="00B04F52" w:rsidRDefault="00AA5B6E" w:rsidP="00035C33">
            <w:pPr>
              <w:rPr>
                <w:rFonts w:ascii="Times New Roman" w:hAnsi="Times New Roman" w:cs="Times New Roman"/>
                <w:sz w:val="24"/>
                <w:szCs w:val="24"/>
              </w:rPr>
            </w:pPr>
            <w:r w:rsidRPr="00B04F52">
              <w:rPr>
                <w:rFonts w:ascii="Times New Roman" w:hAnsi="Times New Roman" w:cs="Times New Roman"/>
                <w:sz w:val="24"/>
                <w:szCs w:val="24"/>
                <w:lang w:val="en-US"/>
              </w:rPr>
              <w:t>ORCID</w:t>
            </w:r>
            <w:r w:rsidRPr="00B04F52">
              <w:rPr>
                <w:rFonts w:ascii="Times New Roman" w:hAnsi="Times New Roman" w:cs="Times New Roman"/>
                <w:sz w:val="24"/>
                <w:szCs w:val="24"/>
              </w:rPr>
              <w:t>*</w:t>
            </w:r>
            <w:r w:rsidR="00144731" w:rsidRPr="00B04F52">
              <w:rPr>
                <w:rFonts w:ascii="Times New Roman" w:hAnsi="Times New Roman" w:cs="Times New Roman"/>
                <w:sz w:val="24"/>
                <w:szCs w:val="24"/>
              </w:rPr>
              <w:t>0000-0001-5491-2791</w:t>
            </w:r>
          </w:p>
          <w:p w14:paraId="6B2DC717" w14:textId="77777777" w:rsidR="00AA5B6E" w:rsidRPr="00B04F52" w:rsidRDefault="00144731" w:rsidP="00035C33">
            <w:pPr>
              <w:rPr>
                <w:rFonts w:ascii="Times New Roman" w:hAnsi="Times New Roman" w:cs="Times New Roman"/>
                <w:sz w:val="24"/>
                <w:szCs w:val="24"/>
              </w:rPr>
            </w:pPr>
            <w:r w:rsidRPr="00B04F52">
              <w:rPr>
                <w:rFonts w:ascii="Times New Roman" w:hAnsi="Times New Roman" w:cs="Times New Roman"/>
                <w:sz w:val="24"/>
                <w:szCs w:val="24"/>
              </w:rPr>
              <w:t>https://orcid.org/0000-0001-5491-2791</w:t>
            </w:r>
          </w:p>
        </w:tc>
      </w:tr>
      <w:tr w:rsidR="001532EE" w:rsidRPr="003F017D" w14:paraId="3E5279B8" w14:textId="77777777" w:rsidTr="0025782F">
        <w:trPr>
          <w:trHeight w:val="510"/>
        </w:trPr>
        <w:tc>
          <w:tcPr>
            <w:tcW w:w="3432" w:type="dxa"/>
            <w:vMerge/>
            <w:vAlign w:val="center"/>
          </w:tcPr>
          <w:p w14:paraId="4BE6F414" w14:textId="77777777" w:rsidR="001532EE" w:rsidRPr="00B04F52" w:rsidRDefault="001532EE" w:rsidP="00035C33">
            <w:pPr>
              <w:rPr>
                <w:rFonts w:ascii="Times New Roman" w:hAnsi="Times New Roman" w:cs="Times New Roman"/>
                <w:noProof/>
                <w:sz w:val="24"/>
                <w:szCs w:val="24"/>
                <w:lang w:eastAsia="ru-RU"/>
              </w:rPr>
            </w:pPr>
          </w:p>
        </w:tc>
        <w:tc>
          <w:tcPr>
            <w:tcW w:w="6558" w:type="dxa"/>
            <w:vAlign w:val="center"/>
          </w:tcPr>
          <w:p w14:paraId="762E6EA4" w14:textId="77777777" w:rsidR="001532EE" w:rsidRPr="00B04F52" w:rsidRDefault="007B15FD" w:rsidP="007B6E31">
            <w:pPr>
              <w:rPr>
                <w:rFonts w:ascii="Times New Roman" w:hAnsi="Times New Roman" w:cs="Times New Roman"/>
                <w:sz w:val="24"/>
                <w:szCs w:val="24"/>
                <w:lang w:val="en-US"/>
              </w:rPr>
            </w:pPr>
            <w:r w:rsidRPr="00B04F52">
              <w:rPr>
                <w:rFonts w:ascii="Times New Roman" w:hAnsi="Times New Roman" w:cs="Times New Roman"/>
                <w:sz w:val="24"/>
                <w:szCs w:val="24"/>
                <w:lang w:val="kk-KZ"/>
              </w:rPr>
              <w:t>Басылымдар тізімі</w:t>
            </w:r>
            <w:r w:rsidR="0013328A" w:rsidRPr="00B04F52">
              <w:rPr>
                <w:rFonts w:ascii="Times New Roman" w:hAnsi="Times New Roman" w:cs="Times New Roman"/>
                <w:sz w:val="24"/>
                <w:szCs w:val="24"/>
                <w:lang w:val="en-US"/>
              </w:rPr>
              <w:t>:</w:t>
            </w:r>
          </w:p>
          <w:p w14:paraId="6E577F70" w14:textId="77777777" w:rsidR="00001F58" w:rsidRPr="00B04F52" w:rsidRDefault="007B6E31" w:rsidP="00C53709">
            <w:pPr>
              <w:jc w:val="both"/>
              <w:rPr>
                <w:rFonts w:ascii="Times New Roman" w:hAnsi="Times New Roman" w:cs="Times New Roman"/>
                <w:sz w:val="24"/>
                <w:szCs w:val="24"/>
                <w:lang w:val="en-US"/>
              </w:rPr>
            </w:pPr>
            <w:r w:rsidRPr="00B04F52">
              <w:rPr>
                <w:rFonts w:ascii="Times New Roman" w:hAnsi="Times New Roman" w:cs="Times New Roman"/>
                <w:sz w:val="24"/>
                <w:szCs w:val="24"/>
                <w:lang w:val="en-US"/>
              </w:rPr>
              <w:t>1</w:t>
            </w:r>
            <w:r w:rsidR="00001F58" w:rsidRPr="00B04F52">
              <w:rPr>
                <w:rFonts w:ascii="Times New Roman" w:hAnsi="Times New Roman" w:cs="Times New Roman"/>
                <w:sz w:val="24"/>
                <w:szCs w:val="24"/>
                <w:lang w:val="en-US"/>
              </w:rPr>
              <w:t xml:space="preserve">) </w:t>
            </w:r>
            <w:r w:rsidR="00C53709" w:rsidRPr="00B04F52">
              <w:rPr>
                <w:rFonts w:ascii="Times New Roman" w:hAnsi="Times New Roman" w:cs="Times New Roman"/>
                <w:sz w:val="24"/>
                <w:szCs w:val="24"/>
                <w:lang w:val="en-US"/>
              </w:rPr>
              <w:t>Turkish world and literary relations of the east</w:t>
            </w:r>
            <w:r w:rsidR="00001F58" w:rsidRPr="00B04F52">
              <w:rPr>
                <w:rFonts w:ascii="Times New Roman" w:hAnsi="Times New Roman" w:cs="Times New Roman"/>
                <w:sz w:val="24"/>
                <w:szCs w:val="24"/>
                <w:lang w:val="en-US"/>
              </w:rPr>
              <w:t xml:space="preserve"> / </w:t>
            </w:r>
            <w:proofErr w:type="spellStart"/>
            <w:r w:rsidR="00C53709" w:rsidRPr="00B04F52">
              <w:rPr>
                <w:rFonts w:ascii="Times New Roman" w:hAnsi="Times New Roman" w:cs="Times New Roman"/>
                <w:sz w:val="24"/>
                <w:szCs w:val="24"/>
                <w:lang w:val="en-US"/>
              </w:rPr>
              <w:t>Minnegalieva</w:t>
            </w:r>
            <w:proofErr w:type="spellEnd"/>
            <w:r w:rsidR="00C53709" w:rsidRPr="00B04F52">
              <w:rPr>
                <w:rFonts w:ascii="Times New Roman" w:hAnsi="Times New Roman" w:cs="Times New Roman"/>
                <w:sz w:val="24"/>
                <w:szCs w:val="24"/>
                <w:lang w:val="en-US"/>
              </w:rPr>
              <w:t xml:space="preserve"> A., </w:t>
            </w:r>
            <w:proofErr w:type="spellStart"/>
            <w:r w:rsidR="00C53709" w:rsidRPr="00B04F52">
              <w:rPr>
                <w:rFonts w:ascii="Times New Roman" w:hAnsi="Times New Roman" w:cs="Times New Roman"/>
                <w:sz w:val="24"/>
                <w:szCs w:val="24"/>
                <w:lang w:val="en-US"/>
              </w:rPr>
              <w:t>Mingazova</w:t>
            </w:r>
            <w:proofErr w:type="spellEnd"/>
            <w:r w:rsidR="00C53709" w:rsidRPr="00B04F52">
              <w:rPr>
                <w:rFonts w:ascii="Times New Roman" w:hAnsi="Times New Roman" w:cs="Times New Roman"/>
                <w:sz w:val="24"/>
                <w:szCs w:val="24"/>
                <w:lang w:val="en-US"/>
              </w:rPr>
              <w:t xml:space="preserve"> L., </w:t>
            </w:r>
            <w:proofErr w:type="spellStart"/>
            <w:r w:rsidR="00C53709" w:rsidRPr="00B04F52">
              <w:rPr>
                <w:rFonts w:ascii="Times New Roman" w:hAnsi="Times New Roman" w:cs="Times New Roman"/>
                <w:sz w:val="24"/>
                <w:szCs w:val="24"/>
                <w:lang w:val="en-US"/>
              </w:rPr>
              <w:t>Ibrayeva</w:t>
            </w:r>
            <w:proofErr w:type="spellEnd"/>
            <w:r w:rsidR="00C53709" w:rsidRPr="00B04F52">
              <w:rPr>
                <w:rFonts w:ascii="Times New Roman" w:hAnsi="Times New Roman" w:cs="Times New Roman"/>
                <w:sz w:val="24"/>
                <w:szCs w:val="24"/>
                <w:lang w:val="en-US"/>
              </w:rPr>
              <w:t xml:space="preserve"> A., </w:t>
            </w:r>
            <w:proofErr w:type="spellStart"/>
            <w:r w:rsidR="00C53709" w:rsidRPr="00B04F52">
              <w:rPr>
                <w:rFonts w:ascii="Times New Roman" w:hAnsi="Times New Roman" w:cs="Times New Roman"/>
                <w:sz w:val="24"/>
                <w:szCs w:val="24"/>
                <w:lang w:val="en-US"/>
              </w:rPr>
              <w:t>Kayumova</w:t>
            </w:r>
            <w:proofErr w:type="spellEnd"/>
            <w:r w:rsidR="00C53709" w:rsidRPr="00B04F52">
              <w:rPr>
                <w:rFonts w:ascii="Times New Roman" w:hAnsi="Times New Roman" w:cs="Times New Roman"/>
                <w:sz w:val="24"/>
                <w:szCs w:val="24"/>
                <w:lang w:val="en-US"/>
              </w:rPr>
              <w:t xml:space="preserve"> G. </w:t>
            </w:r>
            <w:r w:rsidR="00001F58" w:rsidRPr="00B04F52">
              <w:rPr>
                <w:rFonts w:ascii="Times New Roman" w:hAnsi="Times New Roman" w:cs="Times New Roman"/>
                <w:sz w:val="24"/>
                <w:szCs w:val="24"/>
                <w:lang w:val="en-US"/>
              </w:rPr>
              <w:t xml:space="preserve">// </w:t>
            </w:r>
            <w:r w:rsidR="00C53709" w:rsidRPr="00B04F52">
              <w:rPr>
                <w:rFonts w:ascii="Times New Roman" w:hAnsi="Times New Roman" w:cs="Times New Roman"/>
                <w:sz w:val="24"/>
                <w:szCs w:val="24"/>
                <w:lang w:val="en-US"/>
              </w:rPr>
              <w:t>International Journal of Criminology and Sociology</w:t>
            </w:r>
            <w:r w:rsidR="00001F58" w:rsidRPr="00B04F52">
              <w:rPr>
                <w:rFonts w:ascii="Times New Roman" w:hAnsi="Times New Roman" w:cs="Times New Roman"/>
                <w:sz w:val="24"/>
                <w:szCs w:val="24"/>
                <w:lang w:val="en-US"/>
              </w:rPr>
              <w:t xml:space="preserve">. </w:t>
            </w:r>
            <w:r w:rsidR="00E47CE8" w:rsidRPr="00B04F52">
              <w:rPr>
                <w:rFonts w:ascii="Times New Roman" w:hAnsi="Times New Roman" w:cs="Times New Roman"/>
                <w:sz w:val="24"/>
                <w:szCs w:val="24"/>
                <w:lang w:val="en-US"/>
              </w:rPr>
              <w:t>Volume 9</w:t>
            </w:r>
            <w:r w:rsidR="00001F58" w:rsidRPr="00B04F52">
              <w:rPr>
                <w:rFonts w:ascii="Times New Roman" w:hAnsi="Times New Roman" w:cs="Times New Roman"/>
                <w:sz w:val="24"/>
                <w:szCs w:val="24"/>
                <w:lang w:val="en-US"/>
              </w:rPr>
              <w:t>. 202</w:t>
            </w:r>
            <w:r w:rsidR="00E47CE8" w:rsidRPr="00B04F52">
              <w:rPr>
                <w:rFonts w:ascii="Times New Roman" w:hAnsi="Times New Roman" w:cs="Times New Roman"/>
                <w:sz w:val="24"/>
                <w:szCs w:val="24"/>
                <w:lang w:val="en-US"/>
              </w:rPr>
              <w:t>0</w:t>
            </w:r>
            <w:r w:rsidR="00001F58" w:rsidRPr="00B04F52">
              <w:rPr>
                <w:rFonts w:ascii="Times New Roman" w:hAnsi="Times New Roman" w:cs="Times New Roman"/>
                <w:sz w:val="24"/>
                <w:szCs w:val="24"/>
                <w:lang w:val="en-US"/>
              </w:rPr>
              <w:t xml:space="preserve">, – Р. </w:t>
            </w:r>
            <w:r w:rsidR="00E47CE8" w:rsidRPr="00B04F52">
              <w:rPr>
                <w:rFonts w:ascii="Times New Roman" w:hAnsi="Times New Roman" w:cs="Times New Roman"/>
                <w:sz w:val="24"/>
                <w:szCs w:val="24"/>
                <w:lang w:val="en-US"/>
              </w:rPr>
              <w:t>2514-2520</w:t>
            </w:r>
            <w:r w:rsidR="00001F58" w:rsidRPr="00B04F52">
              <w:rPr>
                <w:rFonts w:ascii="Times New Roman" w:hAnsi="Times New Roman" w:cs="Times New Roman"/>
                <w:sz w:val="24"/>
                <w:szCs w:val="24"/>
                <w:lang w:val="en-US"/>
              </w:rPr>
              <w:t xml:space="preserve"> DOI: </w:t>
            </w:r>
            <w:r w:rsidR="00E47CE8" w:rsidRPr="00B04F52">
              <w:rPr>
                <w:rFonts w:ascii="Times New Roman" w:hAnsi="Times New Roman" w:cs="Times New Roman"/>
                <w:sz w:val="24"/>
                <w:szCs w:val="24"/>
                <w:lang w:val="en-US"/>
              </w:rPr>
              <w:t>10.6000/1929-4409.2020.09.306</w:t>
            </w:r>
            <w:r w:rsidR="00001F58" w:rsidRPr="00B04F52">
              <w:rPr>
                <w:rFonts w:ascii="Times New Roman" w:hAnsi="Times New Roman" w:cs="Times New Roman"/>
                <w:sz w:val="24"/>
                <w:szCs w:val="24"/>
                <w:lang w:val="en-US"/>
              </w:rPr>
              <w:t>;</w:t>
            </w:r>
            <w:r w:rsidR="00C53709" w:rsidRPr="00B04F52">
              <w:rPr>
                <w:rFonts w:ascii="Times New Roman" w:hAnsi="Times New Roman" w:cs="Times New Roman"/>
                <w:sz w:val="24"/>
                <w:szCs w:val="24"/>
                <w:lang w:val="en-US"/>
              </w:rPr>
              <w:t xml:space="preserve"> </w:t>
            </w:r>
          </w:p>
          <w:p w14:paraId="2DC0E140" w14:textId="77777777" w:rsidR="00E47CE8" w:rsidRPr="00B04F52" w:rsidRDefault="007B6E31" w:rsidP="0013328A">
            <w:pPr>
              <w:jc w:val="both"/>
              <w:rPr>
                <w:rFonts w:ascii="Times New Roman" w:hAnsi="Times New Roman" w:cs="Times New Roman"/>
                <w:sz w:val="24"/>
                <w:szCs w:val="24"/>
                <w:lang w:val="en-US"/>
              </w:rPr>
            </w:pPr>
            <w:r w:rsidRPr="00B04F52">
              <w:rPr>
                <w:rFonts w:ascii="Times New Roman" w:hAnsi="Times New Roman" w:cs="Times New Roman"/>
                <w:sz w:val="24"/>
                <w:szCs w:val="24"/>
                <w:lang w:val="en-US"/>
              </w:rPr>
              <w:t>2</w:t>
            </w:r>
            <w:r w:rsidR="006F4376" w:rsidRPr="00B04F52">
              <w:rPr>
                <w:rFonts w:ascii="Times New Roman" w:hAnsi="Times New Roman" w:cs="Times New Roman"/>
                <w:sz w:val="24"/>
                <w:szCs w:val="24"/>
                <w:lang w:val="en-US"/>
              </w:rPr>
              <w:t xml:space="preserve">) </w:t>
            </w:r>
            <w:r w:rsidR="00E47CE8" w:rsidRPr="00B04F52">
              <w:rPr>
                <w:rFonts w:ascii="Times New Roman" w:hAnsi="Times New Roman" w:cs="Times New Roman"/>
                <w:sz w:val="24"/>
                <w:szCs w:val="24"/>
                <w:lang w:val="en-US"/>
              </w:rPr>
              <w:t xml:space="preserve">The role of </w:t>
            </w:r>
            <w:proofErr w:type="spellStart"/>
            <w:r w:rsidR="00E47CE8" w:rsidRPr="00B04F52">
              <w:rPr>
                <w:rFonts w:ascii="Times New Roman" w:hAnsi="Times New Roman" w:cs="Times New Roman"/>
                <w:sz w:val="24"/>
                <w:szCs w:val="24"/>
                <w:lang w:val="en-US"/>
              </w:rPr>
              <w:t>Bekmurat</w:t>
            </w:r>
            <w:proofErr w:type="spellEnd"/>
            <w:r w:rsidR="00E47CE8" w:rsidRPr="00B04F52">
              <w:rPr>
                <w:rFonts w:ascii="Times New Roman" w:hAnsi="Times New Roman" w:cs="Times New Roman"/>
                <w:sz w:val="24"/>
                <w:szCs w:val="24"/>
                <w:lang w:val="en-US"/>
              </w:rPr>
              <w:t xml:space="preserve"> </w:t>
            </w:r>
            <w:proofErr w:type="spellStart"/>
            <w:r w:rsidR="00E47CE8" w:rsidRPr="00B04F52">
              <w:rPr>
                <w:rFonts w:ascii="Times New Roman" w:hAnsi="Times New Roman" w:cs="Times New Roman"/>
                <w:sz w:val="24"/>
                <w:szCs w:val="24"/>
                <w:lang w:val="en-US"/>
              </w:rPr>
              <w:t>Uakhatov</w:t>
            </w:r>
            <w:proofErr w:type="spellEnd"/>
            <w:r w:rsidR="00E47CE8" w:rsidRPr="00B04F52">
              <w:rPr>
                <w:rFonts w:ascii="Times New Roman" w:hAnsi="Times New Roman" w:cs="Times New Roman"/>
                <w:sz w:val="24"/>
                <w:szCs w:val="24"/>
                <w:lang w:val="en-US"/>
              </w:rPr>
              <w:t xml:space="preserve"> in revealing the artistic nature of folk songs // Bulletin of the Karaganda University. «Philology» series. No 3(111)/2023. ISSN 2518-198</w:t>
            </w:r>
            <w:r w:rsidR="00E47CE8" w:rsidRPr="00B04F52">
              <w:rPr>
                <w:rFonts w:ascii="Times New Roman" w:hAnsi="Times New Roman" w:cs="Times New Roman"/>
                <w:sz w:val="24"/>
                <w:szCs w:val="24"/>
              </w:rPr>
              <w:t>Х</w:t>
            </w:r>
            <w:r w:rsidR="00E47CE8" w:rsidRPr="00B04F52">
              <w:rPr>
                <w:rFonts w:ascii="Times New Roman" w:hAnsi="Times New Roman" w:cs="Times New Roman"/>
                <w:sz w:val="24"/>
                <w:szCs w:val="24"/>
                <w:lang w:val="en-US"/>
              </w:rPr>
              <w:t xml:space="preserve"> (Print). ISSN 2663-5127 (Online). – 147 p. – P. 114-120 s.</w:t>
            </w:r>
          </w:p>
          <w:p w14:paraId="5B8E2DF0" w14:textId="77777777" w:rsidR="00EB6309" w:rsidRPr="00B04F52" w:rsidRDefault="00E47CE8" w:rsidP="0013328A">
            <w:pPr>
              <w:jc w:val="both"/>
              <w:rPr>
                <w:rFonts w:ascii="Times New Roman" w:hAnsi="Times New Roman" w:cs="Times New Roman"/>
                <w:sz w:val="24"/>
                <w:szCs w:val="24"/>
                <w:lang w:val="en-US"/>
              </w:rPr>
            </w:pPr>
            <w:r w:rsidRPr="00B04F52">
              <w:rPr>
                <w:rFonts w:ascii="Times New Roman" w:hAnsi="Times New Roman" w:cs="Times New Roman"/>
                <w:sz w:val="24"/>
                <w:szCs w:val="24"/>
                <w:lang w:val="en-US"/>
              </w:rPr>
              <w:t xml:space="preserve">3) </w:t>
            </w:r>
            <w:proofErr w:type="spellStart"/>
            <w:r w:rsidR="00EB6309" w:rsidRPr="00B04F52">
              <w:rPr>
                <w:rFonts w:ascii="Times New Roman" w:hAnsi="Times New Roman" w:cs="Times New Roman"/>
                <w:sz w:val="24"/>
                <w:szCs w:val="24"/>
              </w:rPr>
              <w:t>Бекмұрат</w:t>
            </w:r>
            <w:proofErr w:type="spellEnd"/>
            <w:r w:rsidR="00EB6309" w:rsidRPr="00B04F52">
              <w:rPr>
                <w:rFonts w:ascii="Times New Roman" w:hAnsi="Times New Roman" w:cs="Times New Roman"/>
                <w:sz w:val="24"/>
                <w:szCs w:val="24"/>
                <w:lang w:val="en-US"/>
              </w:rPr>
              <w:t xml:space="preserve"> </w:t>
            </w:r>
            <w:proofErr w:type="spellStart"/>
            <w:r w:rsidR="00EB6309" w:rsidRPr="00B04F52">
              <w:rPr>
                <w:rFonts w:ascii="Times New Roman" w:hAnsi="Times New Roman" w:cs="Times New Roman"/>
                <w:sz w:val="24"/>
                <w:szCs w:val="24"/>
              </w:rPr>
              <w:t>Уахатов</w:t>
            </w:r>
            <w:proofErr w:type="spellEnd"/>
            <w:r w:rsidR="00EB6309" w:rsidRPr="00B04F52">
              <w:rPr>
                <w:rFonts w:ascii="Times New Roman" w:hAnsi="Times New Roman" w:cs="Times New Roman"/>
                <w:sz w:val="24"/>
                <w:szCs w:val="24"/>
                <w:lang w:val="en-US"/>
              </w:rPr>
              <w:t xml:space="preserve"> – </w:t>
            </w:r>
            <w:proofErr w:type="spellStart"/>
            <w:r w:rsidR="00EB6309" w:rsidRPr="00B04F52">
              <w:rPr>
                <w:rFonts w:ascii="Times New Roman" w:hAnsi="Times New Roman" w:cs="Times New Roman"/>
                <w:sz w:val="24"/>
                <w:szCs w:val="24"/>
              </w:rPr>
              <w:t>фольклорлық</w:t>
            </w:r>
            <w:proofErr w:type="spellEnd"/>
            <w:r w:rsidR="00EB6309" w:rsidRPr="00B04F52">
              <w:rPr>
                <w:rFonts w:ascii="Times New Roman" w:hAnsi="Times New Roman" w:cs="Times New Roman"/>
                <w:sz w:val="24"/>
                <w:szCs w:val="24"/>
                <w:lang w:val="en-US"/>
              </w:rPr>
              <w:t xml:space="preserve"> </w:t>
            </w:r>
            <w:proofErr w:type="spellStart"/>
            <w:r w:rsidR="00EB6309" w:rsidRPr="00B04F52">
              <w:rPr>
                <w:rFonts w:ascii="Times New Roman" w:hAnsi="Times New Roman" w:cs="Times New Roman"/>
                <w:sz w:val="24"/>
                <w:szCs w:val="24"/>
              </w:rPr>
              <w:t>мұралар</w:t>
            </w:r>
            <w:proofErr w:type="spellEnd"/>
            <w:r w:rsidR="00EB6309" w:rsidRPr="00B04F52">
              <w:rPr>
                <w:rFonts w:ascii="Times New Roman" w:hAnsi="Times New Roman" w:cs="Times New Roman"/>
                <w:sz w:val="24"/>
                <w:szCs w:val="24"/>
                <w:lang w:val="en-US"/>
              </w:rPr>
              <w:t xml:space="preserve"> </w:t>
            </w:r>
            <w:proofErr w:type="spellStart"/>
            <w:r w:rsidR="00EB6309" w:rsidRPr="00B04F52">
              <w:rPr>
                <w:rFonts w:ascii="Times New Roman" w:hAnsi="Times New Roman" w:cs="Times New Roman"/>
                <w:sz w:val="24"/>
                <w:szCs w:val="24"/>
              </w:rPr>
              <w:t>генезисінің</w:t>
            </w:r>
            <w:proofErr w:type="spellEnd"/>
            <w:r w:rsidR="00EB6309" w:rsidRPr="00B04F52">
              <w:rPr>
                <w:rFonts w:ascii="Times New Roman" w:hAnsi="Times New Roman" w:cs="Times New Roman"/>
                <w:sz w:val="24"/>
                <w:szCs w:val="24"/>
                <w:lang w:val="en-US"/>
              </w:rPr>
              <w:t xml:space="preserve"> </w:t>
            </w:r>
            <w:proofErr w:type="spellStart"/>
            <w:r w:rsidR="00EB6309" w:rsidRPr="00B04F52">
              <w:rPr>
                <w:rFonts w:ascii="Times New Roman" w:hAnsi="Times New Roman" w:cs="Times New Roman"/>
                <w:sz w:val="24"/>
                <w:szCs w:val="24"/>
              </w:rPr>
              <w:t>негізін</w:t>
            </w:r>
            <w:proofErr w:type="spellEnd"/>
            <w:r w:rsidR="00EB6309" w:rsidRPr="00B04F52">
              <w:rPr>
                <w:rFonts w:ascii="Times New Roman" w:hAnsi="Times New Roman" w:cs="Times New Roman"/>
                <w:sz w:val="24"/>
                <w:szCs w:val="24"/>
                <w:lang w:val="en-US"/>
              </w:rPr>
              <w:t xml:space="preserve"> </w:t>
            </w:r>
            <w:proofErr w:type="spellStart"/>
            <w:r w:rsidR="00EB6309" w:rsidRPr="00B04F52">
              <w:rPr>
                <w:rFonts w:ascii="Times New Roman" w:hAnsi="Times New Roman" w:cs="Times New Roman"/>
                <w:sz w:val="24"/>
                <w:szCs w:val="24"/>
              </w:rPr>
              <w:t>салушы</w:t>
            </w:r>
            <w:proofErr w:type="spellEnd"/>
            <w:r w:rsidR="00EB6309" w:rsidRPr="00B04F52">
              <w:rPr>
                <w:rFonts w:ascii="Times New Roman" w:hAnsi="Times New Roman" w:cs="Times New Roman"/>
                <w:sz w:val="24"/>
                <w:szCs w:val="24"/>
                <w:lang w:val="en-US"/>
              </w:rPr>
              <w:t xml:space="preserve"> </w:t>
            </w:r>
            <w:proofErr w:type="spellStart"/>
            <w:r w:rsidR="00EB6309" w:rsidRPr="00B04F52">
              <w:rPr>
                <w:rFonts w:ascii="Times New Roman" w:hAnsi="Times New Roman" w:cs="Times New Roman"/>
                <w:sz w:val="24"/>
                <w:szCs w:val="24"/>
              </w:rPr>
              <w:t>ғалым</w:t>
            </w:r>
            <w:proofErr w:type="spellEnd"/>
            <w:r w:rsidR="007C67BC" w:rsidRPr="00B04F52">
              <w:rPr>
                <w:rFonts w:ascii="Times New Roman" w:hAnsi="Times New Roman" w:cs="Times New Roman"/>
                <w:sz w:val="24"/>
                <w:szCs w:val="24"/>
                <w:lang w:val="en-US"/>
              </w:rPr>
              <w:t xml:space="preserve"> // </w:t>
            </w:r>
            <w:proofErr w:type="spellStart"/>
            <w:r w:rsidR="007C67BC" w:rsidRPr="00B04F52">
              <w:rPr>
                <w:rFonts w:ascii="Times New Roman" w:hAnsi="Times New Roman" w:cs="Times New Roman"/>
                <w:sz w:val="24"/>
                <w:szCs w:val="24"/>
              </w:rPr>
              <w:t>Торайғыров</w:t>
            </w:r>
            <w:proofErr w:type="spellEnd"/>
            <w:r w:rsidR="007C67BC" w:rsidRPr="00B04F52">
              <w:rPr>
                <w:rFonts w:ascii="Times New Roman" w:hAnsi="Times New Roman" w:cs="Times New Roman"/>
                <w:sz w:val="24"/>
                <w:szCs w:val="24"/>
                <w:lang w:val="en-US"/>
              </w:rPr>
              <w:t xml:space="preserve"> </w:t>
            </w:r>
            <w:proofErr w:type="spellStart"/>
            <w:r w:rsidR="007C67BC" w:rsidRPr="00B04F52">
              <w:rPr>
                <w:rFonts w:ascii="Times New Roman" w:hAnsi="Times New Roman" w:cs="Times New Roman"/>
                <w:sz w:val="24"/>
                <w:szCs w:val="24"/>
              </w:rPr>
              <w:t>университетінің</w:t>
            </w:r>
            <w:proofErr w:type="spellEnd"/>
            <w:r w:rsidR="007C67BC" w:rsidRPr="00B04F52">
              <w:rPr>
                <w:rFonts w:ascii="Times New Roman" w:hAnsi="Times New Roman" w:cs="Times New Roman"/>
                <w:sz w:val="24"/>
                <w:szCs w:val="24"/>
                <w:lang w:val="en-US"/>
              </w:rPr>
              <w:t xml:space="preserve"> </w:t>
            </w:r>
            <w:proofErr w:type="spellStart"/>
            <w:r w:rsidR="007C67BC" w:rsidRPr="00B04F52">
              <w:rPr>
                <w:rFonts w:ascii="Times New Roman" w:hAnsi="Times New Roman" w:cs="Times New Roman"/>
                <w:sz w:val="24"/>
                <w:szCs w:val="24"/>
              </w:rPr>
              <w:t>Хабаршысы</w:t>
            </w:r>
            <w:proofErr w:type="spellEnd"/>
            <w:r w:rsidR="007C67BC" w:rsidRPr="00B04F52">
              <w:rPr>
                <w:rFonts w:ascii="Times New Roman" w:hAnsi="Times New Roman" w:cs="Times New Roman"/>
                <w:sz w:val="24"/>
                <w:szCs w:val="24"/>
                <w:lang w:val="en-US"/>
              </w:rPr>
              <w:t xml:space="preserve">. </w:t>
            </w:r>
            <w:r w:rsidR="007C67BC" w:rsidRPr="00B04F52">
              <w:rPr>
                <w:rFonts w:ascii="Times New Roman" w:hAnsi="Times New Roman" w:cs="Times New Roman"/>
                <w:sz w:val="24"/>
                <w:szCs w:val="24"/>
              </w:rPr>
              <w:t>Филология</w:t>
            </w:r>
            <w:r w:rsidR="007C67BC" w:rsidRPr="00B04F52">
              <w:rPr>
                <w:rFonts w:ascii="Times New Roman" w:hAnsi="Times New Roman" w:cs="Times New Roman"/>
                <w:sz w:val="24"/>
                <w:szCs w:val="24"/>
                <w:lang w:val="en-US"/>
              </w:rPr>
              <w:t xml:space="preserve"> </w:t>
            </w:r>
            <w:proofErr w:type="spellStart"/>
            <w:r w:rsidR="007C67BC" w:rsidRPr="00B04F52">
              <w:rPr>
                <w:rFonts w:ascii="Times New Roman" w:hAnsi="Times New Roman" w:cs="Times New Roman"/>
                <w:sz w:val="24"/>
                <w:szCs w:val="24"/>
              </w:rPr>
              <w:t>сериясы</w:t>
            </w:r>
            <w:proofErr w:type="spellEnd"/>
            <w:r w:rsidR="007C67BC" w:rsidRPr="00B04F52">
              <w:rPr>
                <w:rFonts w:ascii="Times New Roman" w:hAnsi="Times New Roman" w:cs="Times New Roman"/>
                <w:sz w:val="24"/>
                <w:szCs w:val="24"/>
                <w:lang w:val="en-US"/>
              </w:rPr>
              <w:t xml:space="preserve">. № 3. 2022. ISSN 2710-3528. – </w:t>
            </w:r>
            <w:r w:rsidR="007C67BC" w:rsidRPr="00B04F52">
              <w:rPr>
                <w:rFonts w:ascii="Times New Roman" w:hAnsi="Times New Roman" w:cs="Times New Roman"/>
                <w:sz w:val="24"/>
                <w:szCs w:val="24"/>
              </w:rPr>
              <w:t>Павлодар</w:t>
            </w:r>
            <w:r w:rsidR="007C67BC" w:rsidRPr="00B04F52">
              <w:rPr>
                <w:rFonts w:ascii="Times New Roman" w:hAnsi="Times New Roman" w:cs="Times New Roman"/>
                <w:sz w:val="24"/>
                <w:szCs w:val="24"/>
                <w:lang w:val="en-US"/>
              </w:rPr>
              <w:t xml:space="preserve">, 2022. </w:t>
            </w:r>
            <w:r w:rsidR="007C67BC" w:rsidRPr="00B04F52">
              <w:rPr>
                <w:rFonts w:ascii="Times New Roman" w:hAnsi="Times New Roman" w:cs="Times New Roman"/>
                <w:sz w:val="24"/>
                <w:szCs w:val="24"/>
              </w:rPr>
              <w:t>Б</w:t>
            </w:r>
            <w:r w:rsidR="007C67BC" w:rsidRPr="00B04F52">
              <w:rPr>
                <w:rFonts w:ascii="Times New Roman" w:hAnsi="Times New Roman" w:cs="Times New Roman"/>
                <w:sz w:val="24"/>
                <w:szCs w:val="24"/>
                <w:lang w:val="en-US"/>
              </w:rPr>
              <w:t>. 223-237</w:t>
            </w:r>
          </w:p>
          <w:p w14:paraId="78853A48" w14:textId="77777777" w:rsidR="00276189" w:rsidRPr="00B04F52" w:rsidRDefault="00E47CE8" w:rsidP="0013328A">
            <w:pPr>
              <w:jc w:val="both"/>
              <w:rPr>
                <w:rFonts w:ascii="Times New Roman" w:hAnsi="Times New Roman" w:cs="Times New Roman"/>
                <w:sz w:val="24"/>
                <w:szCs w:val="24"/>
                <w:lang w:val="en-US"/>
              </w:rPr>
            </w:pPr>
            <w:r w:rsidRPr="00B04F52">
              <w:rPr>
                <w:rFonts w:ascii="Times New Roman" w:hAnsi="Times New Roman" w:cs="Times New Roman"/>
                <w:sz w:val="24"/>
                <w:szCs w:val="24"/>
                <w:lang w:val="en-US"/>
              </w:rPr>
              <w:t xml:space="preserve">4) </w:t>
            </w:r>
            <w:proofErr w:type="spellStart"/>
            <w:r w:rsidR="00C53709" w:rsidRPr="00B04F52">
              <w:rPr>
                <w:rFonts w:ascii="Times New Roman" w:hAnsi="Times New Roman" w:cs="Times New Roman"/>
                <w:sz w:val="24"/>
                <w:szCs w:val="24"/>
              </w:rPr>
              <w:t>Бекмұрат</w:t>
            </w:r>
            <w:proofErr w:type="spellEnd"/>
            <w:r w:rsidR="00C53709" w:rsidRPr="00B04F52">
              <w:rPr>
                <w:rFonts w:ascii="Times New Roman" w:hAnsi="Times New Roman" w:cs="Times New Roman"/>
                <w:sz w:val="24"/>
                <w:szCs w:val="24"/>
                <w:lang w:val="en-US"/>
              </w:rPr>
              <w:t xml:space="preserve"> </w:t>
            </w:r>
            <w:proofErr w:type="spellStart"/>
            <w:r w:rsidR="00C53709" w:rsidRPr="00B04F52">
              <w:rPr>
                <w:rFonts w:ascii="Times New Roman" w:hAnsi="Times New Roman" w:cs="Times New Roman"/>
                <w:sz w:val="24"/>
                <w:szCs w:val="24"/>
              </w:rPr>
              <w:t>Уахатов</w:t>
            </w:r>
            <w:proofErr w:type="spellEnd"/>
            <w:r w:rsidR="00C53709" w:rsidRPr="00B04F52">
              <w:rPr>
                <w:rFonts w:ascii="Times New Roman" w:hAnsi="Times New Roman" w:cs="Times New Roman"/>
                <w:sz w:val="24"/>
                <w:szCs w:val="24"/>
                <w:lang w:val="en-US"/>
              </w:rPr>
              <w:t xml:space="preserve"> </w:t>
            </w:r>
            <w:proofErr w:type="spellStart"/>
            <w:r w:rsidR="00C53709" w:rsidRPr="00B04F52">
              <w:rPr>
                <w:rFonts w:ascii="Times New Roman" w:hAnsi="Times New Roman" w:cs="Times New Roman"/>
                <w:sz w:val="24"/>
                <w:szCs w:val="24"/>
              </w:rPr>
              <w:t>зерттеулеріндегі</w:t>
            </w:r>
            <w:proofErr w:type="spellEnd"/>
            <w:r w:rsidR="00C53709" w:rsidRPr="00B04F52">
              <w:rPr>
                <w:rFonts w:ascii="Times New Roman" w:hAnsi="Times New Roman" w:cs="Times New Roman"/>
                <w:sz w:val="24"/>
                <w:szCs w:val="24"/>
                <w:lang w:val="en-US"/>
              </w:rPr>
              <w:t xml:space="preserve"> </w:t>
            </w:r>
            <w:proofErr w:type="spellStart"/>
            <w:r w:rsidR="00C53709" w:rsidRPr="00B04F52">
              <w:rPr>
                <w:rFonts w:ascii="Times New Roman" w:hAnsi="Times New Roman" w:cs="Times New Roman"/>
                <w:sz w:val="24"/>
                <w:szCs w:val="24"/>
              </w:rPr>
              <w:t>фольклорлық</w:t>
            </w:r>
            <w:proofErr w:type="spellEnd"/>
            <w:r w:rsidR="00C53709" w:rsidRPr="00B04F52">
              <w:rPr>
                <w:rFonts w:ascii="Times New Roman" w:hAnsi="Times New Roman" w:cs="Times New Roman"/>
                <w:sz w:val="24"/>
                <w:szCs w:val="24"/>
                <w:lang w:val="en-US"/>
              </w:rPr>
              <w:t xml:space="preserve"> </w:t>
            </w:r>
            <w:proofErr w:type="spellStart"/>
            <w:r w:rsidR="00C53709" w:rsidRPr="00B04F52">
              <w:rPr>
                <w:rFonts w:ascii="Times New Roman" w:hAnsi="Times New Roman" w:cs="Times New Roman"/>
                <w:sz w:val="24"/>
                <w:szCs w:val="24"/>
              </w:rPr>
              <w:t>жанрлар</w:t>
            </w:r>
            <w:proofErr w:type="spellEnd"/>
            <w:r w:rsidR="00C53709" w:rsidRPr="00B04F52">
              <w:rPr>
                <w:rFonts w:ascii="Times New Roman" w:hAnsi="Times New Roman" w:cs="Times New Roman"/>
                <w:sz w:val="24"/>
                <w:szCs w:val="24"/>
                <w:lang w:val="en-US"/>
              </w:rPr>
              <w:t xml:space="preserve"> </w:t>
            </w:r>
            <w:proofErr w:type="spellStart"/>
            <w:r w:rsidR="00C53709" w:rsidRPr="00B04F52">
              <w:rPr>
                <w:rFonts w:ascii="Times New Roman" w:hAnsi="Times New Roman" w:cs="Times New Roman"/>
                <w:sz w:val="24"/>
                <w:szCs w:val="24"/>
              </w:rPr>
              <w:t>жүйесі</w:t>
            </w:r>
            <w:proofErr w:type="spellEnd"/>
            <w:r w:rsidR="00C53709" w:rsidRPr="00B04F52">
              <w:rPr>
                <w:rFonts w:ascii="Times New Roman" w:hAnsi="Times New Roman" w:cs="Times New Roman"/>
                <w:sz w:val="24"/>
                <w:szCs w:val="24"/>
                <w:lang w:val="en-US"/>
              </w:rPr>
              <w:t xml:space="preserve"> </w:t>
            </w:r>
            <w:r w:rsidR="00C53709" w:rsidRPr="00B04F52">
              <w:rPr>
                <w:rFonts w:ascii="Times New Roman" w:hAnsi="Times New Roman" w:cs="Times New Roman"/>
                <w:sz w:val="24"/>
                <w:szCs w:val="24"/>
              </w:rPr>
              <w:t>мен</w:t>
            </w:r>
            <w:r w:rsidR="00C53709" w:rsidRPr="00B04F52">
              <w:rPr>
                <w:rFonts w:ascii="Times New Roman" w:hAnsi="Times New Roman" w:cs="Times New Roman"/>
                <w:sz w:val="24"/>
                <w:szCs w:val="24"/>
                <w:lang w:val="en-US"/>
              </w:rPr>
              <w:t xml:space="preserve"> </w:t>
            </w:r>
            <w:proofErr w:type="spellStart"/>
            <w:r w:rsidR="00C53709" w:rsidRPr="00B04F52">
              <w:rPr>
                <w:rFonts w:ascii="Times New Roman" w:hAnsi="Times New Roman" w:cs="Times New Roman"/>
                <w:sz w:val="24"/>
                <w:szCs w:val="24"/>
              </w:rPr>
              <w:t>сипаты</w:t>
            </w:r>
            <w:proofErr w:type="spellEnd"/>
            <w:r w:rsidR="00C53709" w:rsidRPr="00B04F52">
              <w:rPr>
                <w:rFonts w:ascii="Times New Roman" w:hAnsi="Times New Roman" w:cs="Times New Roman"/>
                <w:sz w:val="24"/>
                <w:szCs w:val="24"/>
                <w:lang w:val="en-US"/>
              </w:rPr>
              <w:t xml:space="preserve"> </w:t>
            </w:r>
            <w:r w:rsidR="00430F81" w:rsidRPr="00B04F52">
              <w:rPr>
                <w:rFonts w:ascii="Times New Roman" w:hAnsi="Times New Roman" w:cs="Times New Roman"/>
                <w:sz w:val="24"/>
                <w:szCs w:val="24"/>
                <w:lang w:val="en-US"/>
              </w:rPr>
              <w:t xml:space="preserve">// </w:t>
            </w:r>
            <w:proofErr w:type="spellStart"/>
            <w:r w:rsidR="00C53709" w:rsidRPr="00B04F52">
              <w:rPr>
                <w:rFonts w:ascii="Times New Roman" w:hAnsi="Times New Roman" w:cs="Times New Roman"/>
                <w:sz w:val="24"/>
                <w:szCs w:val="24"/>
              </w:rPr>
              <w:t>Торайғыров</w:t>
            </w:r>
            <w:proofErr w:type="spellEnd"/>
            <w:r w:rsidR="00C53709" w:rsidRPr="00B04F52">
              <w:rPr>
                <w:rFonts w:ascii="Times New Roman" w:hAnsi="Times New Roman" w:cs="Times New Roman"/>
                <w:sz w:val="24"/>
                <w:szCs w:val="24"/>
                <w:lang w:val="en-US"/>
              </w:rPr>
              <w:t xml:space="preserve"> </w:t>
            </w:r>
            <w:proofErr w:type="spellStart"/>
            <w:r w:rsidR="00C53709" w:rsidRPr="00B04F52">
              <w:rPr>
                <w:rFonts w:ascii="Times New Roman" w:hAnsi="Times New Roman" w:cs="Times New Roman"/>
                <w:sz w:val="24"/>
                <w:szCs w:val="24"/>
              </w:rPr>
              <w:t>университетінің</w:t>
            </w:r>
            <w:proofErr w:type="spellEnd"/>
            <w:r w:rsidR="00C53709" w:rsidRPr="00B04F52">
              <w:rPr>
                <w:rFonts w:ascii="Times New Roman" w:hAnsi="Times New Roman" w:cs="Times New Roman"/>
                <w:sz w:val="24"/>
                <w:szCs w:val="24"/>
                <w:lang w:val="en-US"/>
              </w:rPr>
              <w:t xml:space="preserve"> </w:t>
            </w:r>
            <w:proofErr w:type="spellStart"/>
            <w:proofErr w:type="gramStart"/>
            <w:r w:rsidR="00C53709" w:rsidRPr="00B04F52">
              <w:rPr>
                <w:rFonts w:ascii="Times New Roman" w:hAnsi="Times New Roman" w:cs="Times New Roman"/>
                <w:sz w:val="24"/>
                <w:szCs w:val="24"/>
              </w:rPr>
              <w:t>Хабаршысы</w:t>
            </w:r>
            <w:proofErr w:type="spellEnd"/>
            <w:r w:rsidR="00C53709" w:rsidRPr="00B04F52">
              <w:rPr>
                <w:rFonts w:ascii="Times New Roman" w:hAnsi="Times New Roman" w:cs="Times New Roman"/>
                <w:sz w:val="24"/>
                <w:szCs w:val="24"/>
                <w:lang w:val="en-US"/>
              </w:rPr>
              <w:t xml:space="preserve"> :</w:t>
            </w:r>
            <w:proofErr w:type="gramEnd"/>
            <w:r w:rsidR="00C53709" w:rsidRPr="00B04F52">
              <w:rPr>
                <w:rFonts w:ascii="Times New Roman" w:hAnsi="Times New Roman" w:cs="Times New Roman"/>
                <w:sz w:val="24"/>
                <w:szCs w:val="24"/>
                <w:lang w:val="en-US"/>
              </w:rPr>
              <w:t xml:space="preserve"> </w:t>
            </w:r>
            <w:proofErr w:type="spellStart"/>
            <w:r w:rsidR="00C53709" w:rsidRPr="00B04F52">
              <w:rPr>
                <w:rFonts w:ascii="Times New Roman" w:hAnsi="Times New Roman" w:cs="Times New Roman"/>
                <w:sz w:val="24"/>
                <w:szCs w:val="24"/>
              </w:rPr>
              <w:t>Филологиялық</w:t>
            </w:r>
            <w:proofErr w:type="spellEnd"/>
            <w:r w:rsidR="00C53709" w:rsidRPr="00B04F52">
              <w:rPr>
                <w:rFonts w:ascii="Times New Roman" w:hAnsi="Times New Roman" w:cs="Times New Roman"/>
                <w:sz w:val="24"/>
                <w:szCs w:val="24"/>
                <w:lang w:val="en-US"/>
              </w:rPr>
              <w:t xml:space="preserve"> </w:t>
            </w:r>
            <w:proofErr w:type="spellStart"/>
            <w:r w:rsidR="00C53709" w:rsidRPr="00B04F52">
              <w:rPr>
                <w:rFonts w:ascii="Times New Roman" w:hAnsi="Times New Roman" w:cs="Times New Roman"/>
                <w:sz w:val="24"/>
                <w:szCs w:val="24"/>
              </w:rPr>
              <w:t>сериясы</w:t>
            </w:r>
            <w:proofErr w:type="spellEnd"/>
            <w:r w:rsidR="00C53709" w:rsidRPr="00B04F52">
              <w:rPr>
                <w:rFonts w:ascii="Times New Roman" w:hAnsi="Times New Roman" w:cs="Times New Roman"/>
                <w:sz w:val="24"/>
                <w:szCs w:val="24"/>
                <w:lang w:val="en-US"/>
              </w:rPr>
              <w:t xml:space="preserve">, №3. – </w:t>
            </w:r>
            <w:r w:rsidR="00C53709" w:rsidRPr="00B04F52">
              <w:rPr>
                <w:rFonts w:ascii="Times New Roman" w:hAnsi="Times New Roman" w:cs="Times New Roman"/>
                <w:sz w:val="24"/>
                <w:szCs w:val="24"/>
              </w:rPr>
              <w:t>Павлодар</w:t>
            </w:r>
            <w:r w:rsidR="00C53709" w:rsidRPr="00B04F52">
              <w:rPr>
                <w:rFonts w:ascii="Times New Roman" w:hAnsi="Times New Roman" w:cs="Times New Roman"/>
                <w:sz w:val="24"/>
                <w:szCs w:val="24"/>
                <w:lang w:val="en-US"/>
              </w:rPr>
              <w:t xml:space="preserve">, 2020. – </w:t>
            </w:r>
            <w:r w:rsidR="00C53709" w:rsidRPr="00B04F52">
              <w:rPr>
                <w:rFonts w:ascii="Times New Roman" w:hAnsi="Times New Roman" w:cs="Times New Roman"/>
                <w:sz w:val="24"/>
                <w:szCs w:val="24"/>
              </w:rPr>
              <w:t>Б</w:t>
            </w:r>
            <w:r w:rsidR="00C53709" w:rsidRPr="00B04F52">
              <w:rPr>
                <w:rFonts w:ascii="Times New Roman" w:hAnsi="Times New Roman" w:cs="Times New Roman"/>
                <w:sz w:val="24"/>
                <w:szCs w:val="24"/>
                <w:lang w:val="en-US"/>
              </w:rPr>
              <w:t>. 251-264</w:t>
            </w:r>
            <w:r w:rsidR="00A73EDF" w:rsidRPr="00B04F52">
              <w:rPr>
                <w:rFonts w:ascii="Times New Roman" w:hAnsi="Times New Roman" w:cs="Times New Roman"/>
                <w:sz w:val="24"/>
                <w:szCs w:val="24"/>
                <w:lang w:val="en-US"/>
              </w:rPr>
              <w:t>;</w:t>
            </w:r>
          </w:p>
          <w:p w14:paraId="2A19E427" w14:textId="77777777" w:rsidR="00116F3A" w:rsidRPr="00B04F52" w:rsidRDefault="00E47CE8" w:rsidP="00637302">
            <w:pPr>
              <w:jc w:val="both"/>
              <w:rPr>
                <w:rFonts w:ascii="Times New Roman" w:hAnsi="Times New Roman" w:cs="Times New Roman"/>
                <w:sz w:val="24"/>
                <w:szCs w:val="24"/>
                <w:lang w:val="en-US"/>
              </w:rPr>
            </w:pPr>
            <w:r w:rsidRPr="00B04F52">
              <w:rPr>
                <w:rFonts w:ascii="Times New Roman" w:hAnsi="Times New Roman" w:cs="Times New Roman"/>
                <w:sz w:val="24"/>
                <w:szCs w:val="24"/>
                <w:lang w:val="en-US"/>
              </w:rPr>
              <w:t>5</w:t>
            </w:r>
            <w:r w:rsidR="00A73EDF" w:rsidRPr="00B04F52">
              <w:rPr>
                <w:rFonts w:ascii="Times New Roman" w:hAnsi="Times New Roman" w:cs="Times New Roman"/>
                <w:sz w:val="24"/>
                <w:szCs w:val="24"/>
                <w:lang w:val="en-US"/>
              </w:rPr>
              <w:t xml:space="preserve">) </w:t>
            </w:r>
            <w:r w:rsidR="00C53709" w:rsidRPr="00B04F52">
              <w:rPr>
                <w:rFonts w:ascii="Times New Roman" w:hAnsi="Times New Roman" w:cs="Times New Roman"/>
                <w:sz w:val="24"/>
                <w:szCs w:val="24"/>
              </w:rPr>
              <w:t>Дәстүрлі</w:t>
            </w:r>
            <w:r w:rsidR="00C53709" w:rsidRPr="00B04F52">
              <w:rPr>
                <w:rFonts w:ascii="Times New Roman" w:hAnsi="Times New Roman" w:cs="Times New Roman"/>
                <w:sz w:val="24"/>
                <w:szCs w:val="24"/>
                <w:lang w:val="en-US"/>
              </w:rPr>
              <w:t xml:space="preserve"> </w:t>
            </w:r>
            <w:r w:rsidR="00C53709" w:rsidRPr="00B04F52">
              <w:rPr>
                <w:rFonts w:ascii="Times New Roman" w:hAnsi="Times New Roman" w:cs="Times New Roman"/>
                <w:sz w:val="24"/>
                <w:szCs w:val="24"/>
              </w:rPr>
              <w:t>халық</w:t>
            </w:r>
            <w:r w:rsidR="00C53709" w:rsidRPr="00B04F52">
              <w:rPr>
                <w:rFonts w:ascii="Times New Roman" w:hAnsi="Times New Roman" w:cs="Times New Roman"/>
                <w:sz w:val="24"/>
                <w:szCs w:val="24"/>
                <w:lang w:val="en-US"/>
              </w:rPr>
              <w:t xml:space="preserve"> </w:t>
            </w:r>
            <w:r w:rsidR="00C53709" w:rsidRPr="00B04F52">
              <w:rPr>
                <w:rFonts w:ascii="Times New Roman" w:hAnsi="Times New Roman" w:cs="Times New Roman"/>
                <w:sz w:val="24"/>
                <w:szCs w:val="24"/>
              </w:rPr>
              <w:t>өлеңдерін</w:t>
            </w:r>
            <w:r w:rsidR="00C53709" w:rsidRPr="00B04F52">
              <w:rPr>
                <w:rFonts w:ascii="Times New Roman" w:hAnsi="Times New Roman" w:cs="Times New Roman"/>
                <w:sz w:val="24"/>
                <w:szCs w:val="24"/>
                <w:lang w:val="en-US"/>
              </w:rPr>
              <w:t xml:space="preserve"> </w:t>
            </w:r>
            <w:r w:rsidR="00C53709" w:rsidRPr="00B04F52">
              <w:rPr>
                <w:rFonts w:ascii="Times New Roman" w:hAnsi="Times New Roman" w:cs="Times New Roman"/>
                <w:sz w:val="24"/>
                <w:szCs w:val="24"/>
              </w:rPr>
              <w:t>жүйелеудегі</w:t>
            </w:r>
            <w:r w:rsidR="00C53709" w:rsidRPr="00B04F52">
              <w:rPr>
                <w:rFonts w:ascii="Times New Roman" w:hAnsi="Times New Roman" w:cs="Times New Roman"/>
                <w:sz w:val="24"/>
                <w:szCs w:val="24"/>
                <w:lang w:val="en-US"/>
              </w:rPr>
              <w:t xml:space="preserve"> </w:t>
            </w:r>
            <w:r w:rsidR="00C53709" w:rsidRPr="00B04F52">
              <w:rPr>
                <w:rFonts w:ascii="Times New Roman" w:hAnsi="Times New Roman" w:cs="Times New Roman"/>
                <w:sz w:val="24"/>
                <w:szCs w:val="24"/>
              </w:rPr>
              <w:t>Бекмұрат</w:t>
            </w:r>
            <w:r w:rsidR="00C53709" w:rsidRPr="00B04F52">
              <w:rPr>
                <w:rFonts w:ascii="Times New Roman" w:hAnsi="Times New Roman" w:cs="Times New Roman"/>
                <w:sz w:val="24"/>
                <w:szCs w:val="24"/>
                <w:lang w:val="en-US"/>
              </w:rPr>
              <w:t xml:space="preserve"> </w:t>
            </w:r>
            <w:r w:rsidR="00C53709" w:rsidRPr="00B04F52">
              <w:rPr>
                <w:rFonts w:ascii="Times New Roman" w:hAnsi="Times New Roman" w:cs="Times New Roman"/>
                <w:sz w:val="24"/>
                <w:szCs w:val="24"/>
              </w:rPr>
              <w:t>Уахатовтың</w:t>
            </w:r>
            <w:r w:rsidR="00C53709" w:rsidRPr="00B04F52">
              <w:rPr>
                <w:rFonts w:ascii="Times New Roman" w:hAnsi="Times New Roman" w:cs="Times New Roman"/>
                <w:sz w:val="24"/>
                <w:szCs w:val="24"/>
                <w:lang w:val="en-US"/>
              </w:rPr>
              <w:t xml:space="preserve"> </w:t>
            </w:r>
            <w:r w:rsidR="00C53709" w:rsidRPr="00B04F52">
              <w:rPr>
                <w:rFonts w:ascii="Times New Roman" w:hAnsi="Times New Roman" w:cs="Times New Roman"/>
                <w:sz w:val="24"/>
                <w:szCs w:val="24"/>
              </w:rPr>
              <w:t>ғылыми</w:t>
            </w:r>
            <w:r w:rsidR="00C53709" w:rsidRPr="00B04F52">
              <w:rPr>
                <w:rFonts w:ascii="Times New Roman" w:hAnsi="Times New Roman" w:cs="Times New Roman"/>
                <w:sz w:val="24"/>
                <w:szCs w:val="24"/>
                <w:lang w:val="en-US"/>
              </w:rPr>
              <w:t xml:space="preserve"> - </w:t>
            </w:r>
            <w:r w:rsidR="00C53709" w:rsidRPr="00B04F52">
              <w:rPr>
                <w:rFonts w:ascii="Times New Roman" w:hAnsi="Times New Roman" w:cs="Times New Roman"/>
                <w:sz w:val="24"/>
                <w:szCs w:val="24"/>
              </w:rPr>
              <w:t>көркемдік</w:t>
            </w:r>
            <w:r w:rsidR="00C53709" w:rsidRPr="00B04F52">
              <w:rPr>
                <w:rFonts w:ascii="Times New Roman" w:hAnsi="Times New Roman" w:cs="Times New Roman"/>
                <w:sz w:val="24"/>
                <w:szCs w:val="24"/>
                <w:lang w:val="en-US"/>
              </w:rPr>
              <w:t xml:space="preserve"> </w:t>
            </w:r>
            <w:r w:rsidR="00C53709" w:rsidRPr="00B04F52">
              <w:rPr>
                <w:rFonts w:ascii="Times New Roman" w:hAnsi="Times New Roman" w:cs="Times New Roman"/>
                <w:sz w:val="24"/>
                <w:szCs w:val="24"/>
              </w:rPr>
              <w:t>ұстанымы</w:t>
            </w:r>
            <w:r w:rsidR="00430F81" w:rsidRPr="00B04F52">
              <w:rPr>
                <w:rFonts w:ascii="Times New Roman" w:hAnsi="Times New Roman" w:cs="Times New Roman"/>
                <w:sz w:val="24"/>
                <w:szCs w:val="24"/>
                <w:lang w:val="en-US"/>
              </w:rPr>
              <w:t xml:space="preserve"> // </w:t>
            </w:r>
            <w:r w:rsidR="00C53709" w:rsidRPr="00B04F52">
              <w:rPr>
                <w:rFonts w:ascii="Times New Roman" w:hAnsi="Times New Roman" w:cs="Times New Roman"/>
                <w:sz w:val="24"/>
                <w:szCs w:val="24"/>
              </w:rPr>
              <w:t>ПМУ</w:t>
            </w:r>
            <w:r w:rsidR="00C53709" w:rsidRPr="00B04F52">
              <w:rPr>
                <w:rFonts w:ascii="Times New Roman" w:hAnsi="Times New Roman" w:cs="Times New Roman"/>
                <w:sz w:val="24"/>
                <w:szCs w:val="24"/>
                <w:lang w:val="en-US"/>
              </w:rPr>
              <w:t xml:space="preserve"> </w:t>
            </w:r>
            <w:proofErr w:type="spellStart"/>
            <w:proofErr w:type="gramStart"/>
            <w:r w:rsidR="00C53709" w:rsidRPr="00B04F52">
              <w:rPr>
                <w:rFonts w:ascii="Times New Roman" w:hAnsi="Times New Roman" w:cs="Times New Roman"/>
                <w:sz w:val="24"/>
                <w:szCs w:val="24"/>
              </w:rPr>
              <w:t>Хабаршысы</w:t>
            </w:r>
            <w:proofErr w:type="spellEnd"/>
            <w:r w:rsidR="00C53709" w:rsidRPr="00B04F52">
              <w:rPr>
                <w:rFonts w:ascii="Times New Roman" w:hAnsi="Times New Roman" w:cs="Times New Roman"/>
                <w:sz w:val="24"/>
                <w:szCs w:val="24"/>
                <w:lang w:val="en-US"/>
              </w:rPr>
              <w:t xml:space="preserve"> :</w:t>
            </w:r>
            <w:proofErr w:type="gramEnd"/>
            <w:r w:rsidR="00C53709" w:rsidRPr="00B04F52">
              <w:rPr>
                <w:rFonts w:ascii="Times New Roman" w:hAnsi="Times New Roman" w:cs="Times New Roman"/>
                <w:sz w:val="24"/>
                <w:szCs w:val="24"/>
                <w:lang w:val="en-US"/>
              </w:rPr>
              <w:t xml:space="preserve"> </w:t>
            </w:r>
            <w:r w:rsidR="00C53709" w:rsidRPr="00B04F52">
              <w:rPr>
                <w:rFonts w:ascii="Times New Roman" w:hAnsi="Times New Roman" w:cs="Times New Roman"/>
                <w:sz w:val="24"/>
                <w:szCs w:val="24"/>
              </w:rPr>
              <w:t>Филология</w:t>
            </w:r>
            <w:r w:rsidR="00C53709" w:rsidRPr="00B04F52">
              <w:rPr>
                <w:rFonts w:ascii="Times New Roman" w:hAnsi="Times New Roman" w:cs="Times New Roman"/>
                <w:sz w:val="24"/>
                <w:szCs w:val="24"/>
                <w:lang w:val="en-US"/>
              </w:rPr>
              <w:t xml:space="preserve"> </w:t>
            </w:r>
            <w:proofErr w:type="spellStart"/>
            <w:r w:rsidR="00C53709" w:rsidRPr="00B04F52">
              <w:rPr>
                <w:rFonts w:ascii="Times New Roman" w:hAnsi="Times New Roman" w:cs="Times New Roman"/>
                <w:sz w:val="24"/>
                <w:szCs w:val="24"/>
              </w:rPr>
              <w:t>сериясы</w:t>
            </w:r>
            <w:proofErr w:type="spellEnd"/>
            <w:r w:rsidR="00C53709" w:rsidRPr="00B04F52">
              <w:rPr>
                <w:rFonts w:ascii="Times New Roman" w:hAnsi="Times New Roman" w:cs="Times New Roman"/>
                <w:sz w:val="24"/>
                <w:szCs w:val="24"/>
                <w:lang w:val="en-US"/>
              </w:rPr>
              <w:t xml:space="preserve">, №2. – </w:t>
            </w:r>
            <w:r w:rsidR="00C53709" w:rsidRPr="00B04F52">
              <w:rPr>
                <w:rFonts w:ascii="Times New Roman" w:hAnsi="Times New Roman" w:cs="Times New Roman"/>
                <w:sz w:val="24"/>
                <w:szCs w:val="24"/>
              </w:rPr>
              <w:t>Павлодар</w:t>
            </w:r>
            <w:r w:rsidR="00C53709" w:rsidRPr="00B04F52">
              <w:rPr>
                <w:rFonts w:ascii="Times New Roman" w:hAnsi="Times New Roman" w:cs="Times New Roman"/>
                <w:sz w:val="24"/>
                <w:szCs w:val="24"/>
                <w:lang w:val="en-US"/>
              </w:rPr>
              <w:t xml:space="preserve">, 2019. – </w:t>
            </w:r>
            <w:r w:rsidR="00C53709" w:rsidRPr="00B04F52">
              <w:rPr>
                <w:rFonts w:ascii="Times New Roman" w:hAnsi="Times New Roman" w:cs="Times New Roman"/>
                <w:sz w:val="24"/>
                <w:szCs w:val="24"/>
              </w:rPr>
              <w:t>Б</w:t>
            </w:r>
            <w:r w:rsidR="00C53709" w:rsidRPr="00B04F52">
              <w:rPr>
                <w:rFonts w:ascii="Times New Roman" w:hAnsi="Times New Roman" w:cs="Times New Roman"/>
                <w:sz w:val="24"/>
                <w:szCs w:val="24"/>
                <w:lang w:val="en-US"/>
              </w:rPr>
              <w:t>. 192-202</w:t>
            </w:r>
          </w:p>
        </w:tc>
      </w:tr>
      <w:tr w:rsidR="00A15373" w:rsidRPr="00B04F52" w14:paraId="753E0875" w14:textId="77777777" w:rsidTr="0025782F">
        <w:trPr>
          <w:trHeight w:val="510"/>
        </w:trPr>
        <w:tc>
          <w:tcPr>
            <w:tcW w:w="3432" w:type="dxa"/>
            <w:vMerge w:val="restart"/>
            <w:vAlign w:val="center"/>
          </w:tcPr>
          <w:p w14:paraId="7D14619B" w14:textId="77777777" w:rsidR="00A15373" w:rsidRPr="00B04F52" w:rsidRDefault="00144731" w:rsidP="00FB5D2F">
            <w:pPr>
              <w:rPr>
                <w:rFonts w:ascii="Times New Roman" w:hAnsi="Times New Roman" w:cs="Times New Roman"/>
                <w:noProof/>
                <w:sz w:val="24"/>
                <w:szCs w:val="24"/>
                <w:lang w:val="en-US" w:eastAsia="ru-RU"/>
              </w:rPr>
            </w:pPr>
            <w:r w:rsidRPr="00B04F52">
              <w:rPr>
                <w:rFonts w:ascii="Times New Roman" w:hAnsi="Times New Roman" w:cs="Times New Roman"/>
                <w:noProof/>
                <w:sz w:val="24"/>
                <w:szCs w:val="24"/>
                <w:lang w:eastAsia="ru-RU"/>
              </w:rPr>
              <w:lastRenderedPageBreak/>
              <w:drawing>
                <wp:anchor distT="0" distB="0" distL="114300" distR="114300" simplePos="0" relativeHeight="251656192" behindDoc="0" locked="0" layoutInCell="1" allowOverlap="1" wp14:anchorId="4BFD6521" wp14:editId="531D79AE">
                  <wp:simplePos x="0" y="0"/>
                  <wp:positionH relativeFrom="column">
                    <wp:posOffset>294005</wp:posOffset>
                  </wp:positionH>
                  <wp:positionV relativeFrom="paragraph">
                    <wp:posOffset>-2487930</wp:posOffset>
                  </wp:positionV>
                  <wp:extent cx="1619885" cy="2159635"/>
                  <wp:effectExtent l="0" t="0" r="0" b="0"/>
                  <wp:wrapSquare wrapText="bothSides"/>
                  <wp:docPr id="2" name="Рисунок 2" descr="https://tou.edu.kz/arm/storage/images/employees/922/5e6739d8734bc6.53508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ou.edu.kz/arm/storage/images/employees/922/5e6739d8734bc6.535083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a:noFill/>
                          </a:ln>
                        </pic:spPr>
                      </pic:pic>
                    </a:graphicData>
                  </a:graphic>
                </wp:anchor>
              </w:drawing>
            </w:r>
          </w:p>
        </w:tc>
        <w:tc>
          <w:tcPr>
            <w:tcW w:w="6558" w:type="dxa"/>
            <w:vAlign w:val="center"/>
          </w:tcPr>
          <w:p w14:paraId="11F16861" w14:textId="77777777" w:rsidR="00A15373" w:rsidRPr="00B04F52" w:rsidRDefault="00E47CE8" w:rsidP="00E172D7">
            <w:pPr>
              <w:jc w:val="both"/>
              <w:rPr>
                <w:rFonts w:ascii="Times New Roman" w:hAnsi="Times New Roman" w:cs="Times New Roman"/>
                <w:b/>
                <w:sz w:val="24"/>
                <w:szCs w:val="24"/>
                <w:lang w:val="kk-KZ"/>
              </w:rPr>
            </w:pPr>
            <w:r w:rsidRPr="00B04F52">
              <w:rPr>
                <w:rFonts w:ascii="Times New Roman" w:hAnsi="Times New Roman" w:cs="Times New Roman"/>
                <w:b/>
                <w:noProof/>
                <w:color w:val="000000"/>
                <w:sz w:val="24"/>
                <w:szCs w:val="24"/>
                <w:lang w:val="kk-KZ"/>
              </w:rPr>
              <w:t>Жусупов Нартай Куандыкович</w:t>
            </w:r>
          </w:p>
        </w:tc>
      </w:tr>
      <w:tr w:rsidR="00A15373" w:rsidRPr="00B04F52" w14:paraId="2FCEF550" w14:textId="77777777" w:rsidTr="0025782F">
        <w:trPr>
          <w:trHeight w:val="510"/>
        </w:trPr>
        <w:tc>
          <w:tcPr>
            <w:tcW w:w="3432" w:type="dxa"/>
            <w:vMerge/>
            <w:vAlign w:val="center"/>
          </w:tcPr>
          <w:p w14:paraId="67D76BAF" w14:textId="77777777" w:rsidR="00A15373" w:rsidRPr="00B04F52" w:rsidRDefault="00A15373" w:rsidP="00FB5D2F">
            <w:pPr>
              <w:rPr>
                <w:rFonts w:ascii="Times New Roman" w:hAnsi="Times New Roman" w:cs="Times New Roman"/>
                <w:noProof/>
                <w:sz w:val="24"/>
                <w:szCs w:val="24"/>
                <w:lang w:eastAsia="ru-RU"/>
              </w:rPr>
            </w:pPr>
          </w:p>
        </w:tc>
        <w:tc>
          <w:tcPr>
            <w:tcW w:w="6558" w:type="dxa"/>
            <w:vAlign w:val="center"/>
          </w:tcPr>
          <w:p w14:paraId="4E4B0A17" w14:textId="77777777" w:rsidR="00A15373" w:rsidRPr="00B04F52" w:rsidRDefault="00E47CE8" w:rsidP="008805DA">
            <w:pPr>
              <w:jc w:val="both"/>
              <w:rPr>
                <w:rFonts w:ascii="Times New Roman" w:hAnsi="Times New Roman" w:cs="Times New Roman"/>
                <w:sz w:val="24"/>
                <w:szCs w:val="24"/>
                <w:lang w:val="kk-KZ"/>
              </w:rPr>
            </w:pPr>
            <w:r w:rsidRPr="00B04F52">
              <w:rPr>
                <w:rFonts w:ascii="Times New Roman" w:hAnsi="Times New Roman" w:cs="Times New Roman"/>
                <w:sz w:val="24"/>
                <w:szCs w:val="24"/>
                <w:lang w:val="kk-KZ"/>
              </w:rPr>
              <w:t xml:space="preserve">Ғылыми кеңесші </w:t>
            </w:r>
          </w:p>
        </w:tc>
      </w:tr>
      <w:tr w:rsidR="00A15373" w:rsidRPr="00B04F52" w14:paraId="53D6B5D7" w14:textId="77777777" w:rsidTr="0025782F">
        <w:trPr>
          <w:trHeight w:val="510"/>
        </w:trPr>
        <w:tc>
          <w:tcPr>
            <w:tcW w:w="3432" w:type="dxa"/>
            <w:vMerge/>
            <w:vAlign w:val="center"/>
          </w:tcPr>
          <w:p w14:paraId="31A5D98D" w14:textId="77777777" w:rsidR="00A15373" w:rsidRPr="00B04F52" w:rsidRDefault="00A15373" w:rsidP="00FB5D2F">
            <w:pPr>
              <w:rPr>
                <w:rFonts w:ascii="Times New Roman" w:hAnsi="Times New Roman" w:cs="Times New Roman"/>
                <w:noProof/>
                <w:sz w:val="24"/>
                <w:szCs w:val="24"/>
                <w:lang w:eastAsia="ru-RU"/>
              </w:rPr>
            </w:pPr>
          </w:p>
        </w:tc>
        <w:tc>
          <w:tcPr>
            <w:tcW w:w="6558" w:type="dxa"/>
            <w:vAlign w:val="center"/>
          </w:tcPr>
          <w:p w14:paraId="4297C7BF" w14:textId="77777777" w:rsidR="00A15373" w:rsidRPr="00B04F52" w:rsidRDefault="006B0139" w:rsidP="00E47CE8">
            <w:pPr>
              <w:jc w:val="both"/>
              <w:rPr>
                <w:rFonts w:ascii="Times New Roman" w:hAnsi="Times New Roman" w:cs="Times New Roman"/>
                <w:sz w:val="24"/>
                <w:szCs w:val="24"/>
                <w:lang w:val="kk-KZ"/>
              </w:rPr>
            </w:pPr>
            <w:r w:rsidRPr="00B04F52">
              <w:rPr>
                <w:rFonts w:ascii="Times New Roman" w:hAnsi="Times New Roman" w:cs="Times New Roman"/>
                <w:sz w:val="24"/>
                <w:szCs w:val="24"/>
                <w:lang w:val="kk-KZ"/>
              </w:rPr>
              <w:t>Туған күні</w:t>
            </w:r>
            <w:r w:rsidR="00A15373" w:rsidRPr="00B04F52">
              <w:rPr>
                <w:rFonts w:ascii="Times New Roman" w:hAnsi="Times New Roman" w:cs="Times New Roman"/>
                <w:sz w:val="24"/>
                <w:szCs w:val="24"/>
                <w:lang w:val="kk-KZ"/>
              </w:rPr>
              <w:t xml:space="preserve">: </w:t>
            </w:r>
            <w:r w:rsidR="00E47CE8" w:rsidRPr="00B04F52">
              <w:rPr>
                <w:rFonts w:ascii="Times New Roman" w:hAnsi="Times New Roman" w:cs="Times New Roman"/>
                <w:sz w:val="24"/>
                <w:szCs w:val="24"/>
                <w:lang w:val="kk-KZ"/>
              </w:rPr>
              <w:t>30.05</w:t>
            </w:r>
            <w:r w:rsidR="00A15373" w:rsidRPr="00B04F52">
              <w:rPr>
                <w:rFonts w:ascii="Times New Roman" w:hAnsi="Times New Roman" w:cs="Times New Roman"/>
                <w:sz w:val="24"/>
                <w:szCs w:val="24"/>
                <w:lang w:val="kk-KZ"/>
              </w:rPr>
              <w:t>.19</w:t>
            </w:r>
            <w:r w:rsidR="00E47CE8" w:rsidRPr="00B04F52">
              <w:rPr>
                <w:rFonts w:ascii="Times New Roman" w:hAnsi="Times New Roman" w:cs="Times New Roman"/>
                <w:sz w:val="24"/>
                <w:szCs w:val="24"/>
                <w:lang w:val="kk-KZ"/>
              </w:rPr>
              <w:t>70</w:t>
            </w:r>
            <w:r w:rsidRPr="00B04F52">
              <w:rPr>
                <w:rFonts w:ascii="Times New Roman" w:hAnsi="Times New Roman" w:cs="Times New Roman"/>
                <w:sz w:val="24"/>
                <w:szCs w:val="24"/>
                <w:lang w:val="kk-KZ"/>
              </w:rPr>
              <w:t xml:space="preserve"> ж</w:t>
            </w:r>
            <w:r w:rsidR="00A15373" w:rsidRPr="00B04F52">
              <w:rPr>
                <w:rFonts w:ascii="Times New Roman" w:hAnsi="Times New Roman" w:cs="Times New Roman"/>
                <w:sz w:val="24"/>
                <w:szCs w:val="24"/>
                <w:lang w:val="kk-KZ"/>
              </w:rPr>
              <w:t>.</w:t>
            </w:r>
          </w:p>
        </w:tc>
      </w:tr>
      <w:tr w:rsidR="00A15373" w:rsidRPr="00B04F52" w14:paraId="3D3E39E1" w14:textId="77777777" w:rsidTr="0025782F">
        <w:trPr>
          <w:trHeight w:val="510"/>
        </w:trPr>
        <w:tc>
          <w:tcPr>
            <w:tcW w:w="3432" w:type="dxa"/>
            <w:vMerge/>
            <w:vAlign w:val="center"/>
          </w:tcPr>
          <w:p w14:paraId="6F0ACF92" w14:textId="77777777" w:rsidR="00A15373" w:rsidRPr="00B04F52" w:rsidRDefault="00A15373" w:rsidP="00FB5D2F">
            <w:pPr>
              <w:rPr>
                <w:rFonts w:ascii="Times New Roman" w:hAnsi="Times New Roman" w:cs="Times New Roman"/>
                <w:noProof/>
                <w:sz w:val="24"/>
                <w:szCs w:val="24"/>
                <w:lang w:eastAsia="ru-RU"/>
              </w:rPr>
            </w:pPr>
          </w:p>
        </w:tc>
        <w:tc>
          <w:tcPr>
            <w:tcW w:w="6558" w:type="dxa"/>
            <w:vAlign w:val="center"/>
          </w:tcPr>
          <w:p w14:paraId="0CCA0569" w14:textId="77777777" w:rsidR="00A15373" w:rsidRPr="00B04F52" w:rsidRDefault="006B0139" w:rsidP="006B0139">
            <w:pPr>
              <w:jc w:val="both"/>
              <w:rPr>
                <w:rFonts w:ascii="Times New Roman" w:hAnsi="Times New Roman" w:cs="Times New Roman"/>
                <w:sz w:val="24"/>
                <w:szCs w:val="24"/>
                <w:lang w:val="kk-KZ"/>
              </w:rPr>
            </w:pPr>
            <w:r w:rsidRPr="00B04F52">
              <w:rPr>
                <w:rFonts w:ascii="Times New Roman" w:hAnsi="Times New Roman" w:cs="Times New Roman"/>
                <w:sz w:val="24"/>
                <w:szCs w:val="24"/>
                <w:lang w:val="kk-KZ"/>
              </w:rPr>
              <w:t xml:space="preserve">Ғылыми дәрежесі/академиялық дәреже: </w:t>
            </w:r>
            <w:r w:rsidR="00E47CE8" w:rsidRPr="00B04F52">
              <w:rPr>
                <w:rFonts w:ascii="Times New Roman" w:hAnsi="Times New Roman" w:cs="Times New Roman"/>
                <w:noProof/>
                <w:color w:val="000000"/>
                <w:sz w:val="24"/>
                <w:szCs w:val="24"/>
                <w:lang w:val="kk-KZ"/>
              </w:rPr>
              <w:t>филология ғылымдарының докторы, профессор</w:t>
            </w:r>
          </w:p>
        </w:tc>
      </w:tr>
      <w:tr w:rsidR="00A15373" w:rsidRPr="00B04F52" w14:paraId="39198475" w14:textId="77777777" w:rsidTr="0025782F">
        <w:trPr>
          <w:trHeight w:val="510"/>
        </w:trPr>
        <w:tc>
          <w:tcPr>
            <w:tcW w:w="3432" w:type="dxa"/>
            <w:vMerge/>
            <w:vAlign w:val="center"/>
          </w:tcPr>
          <w:p w14:paraId="173F3113" w14:textId="77777777" w:rsidR="00A15373" w:rsidRPr="00B04F52" w:rsidRDefault="00A15373" w:rsidP="00FB5D2F">
            <w:pPr>
              <w:rPr>
                <w:rFonts w:ascii="Times New Roman" w:hAnsi="Times New Roman" w:cs="Times New Roman"/>
                <w:noProof/>
                <w:sz w:val="24"/>
                <w:szCs w:val="24"/>
                <w:lang w:eastAsia="ru-RU"/>
              </w:rPr>
            </w:pPr>
          </w:p>
        </w:tc>
        <w:tc>
          <w:tcPr>
            <w:tcW w:w="6558" w:type="dxa"/>
            <w:vAlign w:val="center"/>
          </w:tcPr>
          <w:p w14:paraId="6E4A728D" w14:textId="77777777" w:rsidR="00A15373" w:rsidRPr="00B04F52" w:rsidRDefault="00671241" w:rsidP="00E172D7">
            <w:pPr>
              <w:jc w:val="both"/>
              <w:rPr>
                <w:rFonts w:ascii="Times New Roman" w:hAnsi="Times New Roman" w:cs="Times New Roman"/>
                <w:sz w:val="24"/>
                <w:szCs w:val="24"/>
                <w:lang w:val="kk-KZ"/>
              </w:rPr>
            </w:pPr>
            <w:r w:rsidRPr="00B04F52">
              <w:rPr>
                <w:rFonts w:ascii="Times New Roman" w:hAnsi="Times New Roman" w:cs="Times New Roman"/>
                <w:sz w:val="24"/>
                <w:szCs w:val="24"/>
                <w:lang w:val="kk-KZ"/>
              </w:rPr>
              <w:t>Негізгі жұмыс орны: «Торайғыров университеті» КЕАҚ</w:t>
            </w:r>
          </w:p>
        </w:tc>
      </w:tr>
      <w:tr w:rsidR="00A15373" w:rsidRPr="00B04F52" w14:paraId="1944CDA8" w14:textId="77777777" w:rsidTr="0025782F">
        <w:trPr>
          <w:trHeight w:val="510"/>
        </w:trPr>
        <w:tc>
          <w:tcPr>
            <w:tcW w:w="3432" w:type="dxa"/>
            <w:vMerge/>
            <w:vAlign w:val="center"/>
          </w:tcPr>
          <w:p w14:paraId="22FB5273" w14:textId="77777777" w:rsidR="00A15373" w:rsidRPr="00B04F52" w:rsidRDefault="00A15373" w:rsidP="00FB5D2F">
            <w:pPr>
              <w:rPr>
                <w:rFonts w:ascii="Times New Roman" w:hAnsi="Times New Roman" w:cs="Times New Roman"/>
                <w:noProof/>
                <w:sz w:val="24"/>
                <w:szCs w:val="24"/>
                <w:lang w:eastAsia="ru-RU"/>
              </w:rPr>
            </w:pPr>
          </w:p>
        </w:tc>
        <w:tc>
          <w:tcPr>
            <w:tcW w:w="6558" w:type="dxa"/>
            <w:vAlign w:val="center"/>
          </w:tcPr>
          <w:p w14:paraId="1E96C65E" w14:textId="77777777" w:rsidR="00A15373" w:rsidRPr="00B04F52" w:rsidRDefault="00671241" w:rsidP="00E47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lang w:val="kk-KZ" w:eastAsia="ru-RU"/>
              </w:rPr>
            </w:pPr>
            <w:r w:rsidRPr="00B04F52">
              <w:rPr>
                <w:rFonts w:ascii="Times New Roman" w:eastAsia="Times New Roman" w:hAnsi="Times New Roman" w:cs="Times New Roman"/>
                <w:sz w:val="24"/>
                <w:szCs w:val="24"/>
                <w:lang w:val="kk-KZ" w:eastAsia="ru-RU"/>
              </w:rPr>
              <w:t xml:space="preserve">Ғылыми қызығушылықтары: </w:t>
            </w:r>
            <w:r w:rsidR="00E47CE8" w:rsidRPr="00B04F52">
              <w:rPr>
                <w:rFonts w:ascii="Times New Roman" w:eastAsia="Times New Roman" w:hAnsi="Times New Roman" w:cs="Times New Roman"/>
                <w:sz w:val="24"/>
                <w:szCs w:val="24"/>
                <w:lang w:val="kk-KZ" w:eastAsia="ru-RU"/>
              </w:rPr>
              <w:t>фольклористика, әдебиеттану, әдебиет теориясы</w:t>
            </w:r>
          </w:p>
        </w:tc>
      </w:tr>
      <w:tr w:rsidR="00916831" w:rsidRPr="003F017D" w14:paraId="4809CEAE" w14:textId="77777777" w:rsidTr="0025782F">
        <w:trPr>
          <w:trHeight w:val="510"/>
        </w:trPr>
        <w:tc>
          <w:tcPr>
            <w:tcW w:w="3432" w:type="dxa"/>
            <w:vMerge/>
            <w:vAlign w:val="center"/>
          </w:tcPr>
          <w:p w14:paraId="7F9260C5" w14:textId="77777777" w:rsidR="00916831" w:rsidRPr="00B04F52" w:rsidRDefault="00916831" w:rsidP="00FB5D2F">
            <w:pPr>
              <w:rPr>
                <w:rFonts w:ascii="Times New Roman" w:hAnsi="Times New Roman" w:cs="Times New Roman"/>
                <w:noProof/>
                <w:sz w:val="24"/>
                <w:szCs w:val="24"/>
                <w:lang w:eastAsia="ru-RU"/>
              </w:rPr>
            </w:pPr>
          </w:p>
        </w:tc>
        <w:tc>
          <w:tcPr>
            <w:tcW w:w="6558" w:type="dxa"/>
            <w:vAlign w:val="center"/>
          </w:tcPr>
          <w:p w14:paraId="2D97755B" w14:textId="77777777" w:rsidR="00E47CE8" w:rsidRPr="00B04F52" w:rsidRDefault="005366B7" w:rsidP="00E172D7">
            <w:pPr>
              <w:jc w:val="both"/>
              <w:rPr>
                <w:rFonts w:ascii="Times New Roman" w:eastAsia="Calibri" w:hAnsi="Times New Roman" w:cs="Times New Roman"/>
                <w:noProof/>
                <w:sz w:val="24"/>
                <w:szCs w:val="24"/>
                <w:lang w:val="en-US"/>
              </w:rPr>
            </w:pPr>
            <w:r w:rsidRPr="00B04F52">
              <w:rPr>
                <w:rFonts w:ascii="Times New Roman" w:hAnsi="Times New Roman" w:cs="Times New Roman"/>
                <w:sz w:val="24"/>
                <w:szCs w:val="24"/>
                <w:lang w:val="en-US"/>
              </w:rPr>
              <w:t>Researcher ID*</w:t>
            </w:r>
            <w:r w:rsidR="00E47CE8" w:rsidRPr="00B04F52">
              <w:rPr>
                <w:rFonts w:ascii="Times New Roman" w:eastAsia="Calibri" w:hAnsi="Times New Roman" w:cs="Times New Roman"/>
                <w:noProof/>
                <w:sz w:val="24"/>
                <w:szCs w:val="24"/>
                <w:lang w:val="en-US"/>
              </w:rPr>
              <w:t xml:space="preserve"> AAL-2439-2020</w:t>
            </w:r>
          </w:p>
          <w:p w14:paraId="267DED6A" w14:textId="77777777" w:rsidR="00916831" w:rsidRPr="00B04F52" w:rsidRDefault="006B7F15" w:rsidP="00E172D7">
            <w:pPr>
              <w:jc w:val="both"/>
              <w:rPr>
                <w:rFonts w:ascii="Times New Roman" w:hAnsi="Times New Roman" w:cs="Times New Roman"/>
                <w:sz w:val="24"/>
                <w:szCs w:val="24"/>
                <w:lang w:val="kk-KZ"/>
              </w:rPr>
            </w:pPr>
            <w:hyperlink r:id="rId7" w:history="1">
              <w:r w:rsidR="00E47CE8" w:rsidRPr="00B04F52">
                <w:rPr>
                  <w:rStyle w:val="a5"/>
                  <w:rFonts w:ascii="Times New Roman" w:eastAsia="Calibri" w:hAnsi="Times New Roman" w:cs="Times New Roman"/>
                  <w:noProof/>
                  <w:sz w:val="24"/>
                  <w:szCs w:val="24"/>
                  <w:lang w:val="en-US"/>
                </w:rPr>
                <w:t>https://www.webofscience.com/wos/author/record/AAL-2439-2020</w:t>
              </w:r>
            </w:hyperlink>
          </w:p>
        </w:tc>
      </w:tr>
      <w:tr w:rsidR="00916831" w:rsidRPr="003F017D" w14:paraId="46E76B84" w14:textId="77777777" w:rsidTr="0025782F">
        <w:trPr>
          <w:trHeight w:val="510"/>
        </w:trPr>
        <w:tc>
          <w:tcPr>
            <w:tcW w:w="3432" w:type="dxa"/>
            <w:vMerge/>
            <w:vAlign w:val="center"/>
          </w:tcPr>
          <w:p w14:paraId="3B4AB484" w14:textId="77777777" w:rsidR="00916831" w:rsidRPr="00B04F52" w:rsidRDefault="00916831" w:rsidP="00FB5D2F">
            <w:pPr>
              <w:rPr>
                <w:rFonts w:ascii="Times New Roman" w:hAnsi="Times New Roman" w:cs="Times New Roman"/>
                <w:noProof/>
                <w:sz w:val="24"/>
                <w:szCs w:val="24"/>
                <w:lang w:val="en-US" w:eastAsia="ru-RU"/>
              </w:rPr>
            </w:pPr>
          </w:p>
        </w:tc>
        <w:tc>
          <w:tcPr>
            <w:tcW w:w="6558" w:type="dxa"/>
            <w:vAlign w:val="center"/>
          </w:tcPr>
          <w:p w14:paraId="3BFBF47C" w14:textId="77777777" w:rsidR="00E47CE8" w:rsidRPr="00B04F52" w:rsidRDefault="005366B7" w:rsidP="00E172D7">
            <w:pPr>
              <w:jc w:val="both"/>
              <w:rPr>
                <w:rFonts w:ascii="Times New Roman" w:eastAsia="Calibri" w:hAnsi="Times New Roman" w:cs="Times New Roman"/>
                <w:noProof/>
                <w:sz w:val="24"/>
                <w:szCs w:val="24"/>
                <w:lang w:val="en-US"/>
              </w:rPr>
            </w:pPr>
            <w:r w:rsidRPr="00B04F52">
              <w:rPr>
                <w:rFonts w:ascii="Times New Roman" w:hAnsi="Times New Roman" w:cs="Times New Roman"/>
                <w:sz w:val="24"/>
                <w:szCs w:val="24"/>
                <w:lang w:val="en-US"/>
              </w:rPr>
              <w:t>Scopus Author ID*</w:t>
            </w:r>
            <w:r w:rsidR="00E47CE8" w:rsidRPr="00B04F52">
              <w:rPr>
                <w:rFonts w:ascii="Times New Roman" w:eastAsia="Calibri" w:hAnsi="Times New Roman" w:cs="Times New Roman"/>
                <w:noProof/>
                <w:sz w:val="24"/>
                <w:szCs w:val="24"/>
                <w:lang w:val="en-US"/>
              </w:rPr>
              <w:t>55981905000</w:t>
            </w:r>
          </w:p>
          <w:p w14:paraId="4BDF0C4B" w14:textId="77777777" w:rsidR="007C7CDB" w:rsidRPr="00B04F52" w:rsidRDefault="006B7F15" w:rsidP="00E172D7">
            <w:pPr>
              <w:jc w:val="both"/>
              <w:rPr>
                <w:rFonts w:ascii="Times New Roman" w:hAnsi="Times New Roman" w:cs="Times New Roman"/>
                <w:sz w:val="24"/>
                <w:szCs w:val="24"/>
                <w:lang w:val="kk-KZ"/>
              </w:rPr>
            </w:pPr>
            <w:hyperlink r:id="rId8" w:history="1">
              <w:r w:rsidR="00E47CE8" w:rsidRPr="00B04F52">
                <w:rPr>
                  <w:rStyle w:val="a5"/>
                  <w:rFonts w:ascii="Times New Roman" w:eastAsia="Calibri" w:hAnsi="Times New Roman" w:cs="Times New Roman"/>
                  <w:noProof/>
                  <w:sz w:val="24"/>
                  <w:szCs w:val="24"/>
                  <w:lang w:val="en-US"/>
                </w:rPr>
                <w:t>https://www.scopus.com/authid/detail.uri?authorId=55981905000</w:t>
              </w:r>
            </w:hyperlink>
          </w:p>
        </w:tc>
      </w:tr>
      <w:tr w:rsidR="00916831" w:rsidRPr="00B04F52" w14:paraId="02E22565" w14:textId="77777777" w:rsidTr="0025782F">
        <w:trPr>
          <w:trHeight w:val="510"/>
        </w:trPr>
        <w:tc>
          <w:tcPr>
            <w:tcW w:w="3432" w:type="dxa"/>
            <w:vMerge/>
            <w:vAlign w:val="center"/>
          </w:tcPr>
          <w:p w14:paraId="371491BA" w14:textId="77777777" w:rsidR="00916831" w:rsidRPr="00B04F52" w:rsidRDefault="00916831" w:rsidP="00FB5D2F">
            <w:pPr>
              <w:rPr>
                <w:rFonts w:ascii="Times New Roman" w:hAnsi="Times New Roman" w:cs="Times New Roman"/>
                <w:noProof/>
                <w:sz w:val="24"/>
                <w:szCs w:val="24"/>
                <w:lang w:val="en-US" w:eastAsia="ru-RU"/>
              </w:rPr>
            </w:pPr>
          </w:p>
        </w:tc>
        <w:tc>
          <w:tcPr>
            <w:tcW w:w="6558" w:type="dxa"/>
            <w:vAlign w:val="center"/>
          </w:tcPr>
          <w:p w14:paraId="2B276031" w14:textId="77777777" w:rsidR="00E47CE8" w:rsidRPr="00B04F52" w:rsidRDefault="005366B7" w:rsidP="00E47CE8">
            <w:pPr>
              <w:tabs>
                <w:tab w:val="left" w:pos="567"/>
                <w:tab w:val="left" w:pos="851"/>
              </w:tabs>
              <w:ind w:firstLine="5"/>
              <w:contextualSpacing/>
              <w:rPr>
                <w:rFonts w:ascii="Times New Roman" w:hAnsi="Times New Roman" w:cs="Times New Roman"/>
                <w:noProof/>
                <w:sz w:val="24"/>
                <w:szCs w:val="24"/>
                <w:bdr w:val="none" w:sz="0" w:space="0" w:color="auto" w:frame="1"/>
                <w:lang w:val="kk-KZ"/>
              </w:rPr>
            </w:pPr>
            <w:r w:rsidRPr="00B04F52">
              <w:rPr>
                <w:rFonts w:ascii="Times New Roman" w:hAnsi="Times New Roman" w:cs="Times New Roman"/>
                <w:sz w:val="24"/>
                <w:szCs w:val="24"/>
                <w:lang w:val="en-US"/>
              </w:rPr>
              <w:t>ORCID</w:t>
            </w:r>
            <w:r w:rsidRPr="00B04F52">
              <w:rPr>
                <w:rFonts w:ascii="Times New Roman" w:hAnsi="Times New Roman" w:cs="Times New Roman"/>
                <w:sz w:val="24"/>
                <w:szCs w:val="24"/>
                <w:lang w:val="kk-KZ"/>
              </w:rPr>
              <w:t>*</w:t>
            </w:r>
            <w:r w:rsidR="00E47CE8" w:rsidRPr="00B04F52">
              <w:rPr>
                <w:rFonts w:ascii="Times New Roman" w:hAnsi="Times New Roman" w:cs="Times New Roman"/>
                <w:noProof/>
                <w:sz w:val="24"/>
                <w:szCs w:val="24"/>
                <w:bdr w:val="none" w:sz="0" w:space="0" w:color="auto" w:frame="1"/>
                <w:lang w:val="en-US"/>
              </w:rPr>
              <w:t xml:space="preserve">0000-0002-2111-6833 </w:t>
            </w:r>
          </w:p>
          <w:p w14:paraId="20A2068D" w14:textId="77777777" w:rsidR="00BA4DC9" w:rsidRPr="00B04F52" w:rsidRDefault="006B7F15" w:rsidP="00E47CE8">
            <w:pPr>
              <w:tabs>
                <w:tab w:val="left" w:pos="567"/>
                <w:tab w:val="left" w:pos="851"/>
              </w:tabs>
              <w:ind w:firstLine="5"/>
              <w:contextualSpacing/>
              <w:rPr>
                <w:rFonts w:ascii="Times New Roman" w:hAnsi="Times New Roman" w:cs="Times New Roman"/>
                <w:noProof/>
                <w:sz w:val="24"/>
                <w:szCs w:val="24"/>
                <w:bdr w:val="none" w:sz="0" w:space="0" w:color="auto" w:frame="1"/>
                <w:lang w:val="en-US"/>
              </w:rPr>
            </w:pPr>
            <w:hyperlink r:id="rId9" w:history="1">
              <w:r w:rsidR="00E47CE8" w:rsidRPr="00B04F52">
                <w:rPr>
                  <w:rStyle w:val="a5"/>
                  <w:rFonts w:ascii="Times New Roman" w:hAnsi="Times New Roman" w:cs="Times New Roman"/>
                  <w:noProof/>
                  <w:sz w:val="24"/>
                  <w:szCs w:val="24"/>
                  <w:bdr w:val="none" w:sz="0" w:space="0" w:color="auto" w:frame="1"/>
                  <w:lang w:val="en-US"/>
                </w:rPr>
                <w:t>https://orcid.org/0000-0002-2111-6833</w:t>
              </w:r>
            </w:hyperlink>
            <w:r w:rsidR="00E47CE8" w:rsidRPr="00B04F52">
              <w:rPr>
                <w:rFonts w:ascii="Times New Roman" w:hAnsi="Times New Roman" w:cs="Times New Roman"/>
                <w:noProof/>
                <w:sz w:val="24"/>
                <w:szCs w:val="24"/>
                <w:bdr w:val="none" w:sz="0" w:space="0" w:color="auto" w:frame="1"/>
                <w:lang w:val="en-US"/>
              </w:rPr>
              <w:t xml:space="preserve"> </w:t>
            </w:r>
          </w:p>
        </w:tc>
      </w:tr>
      <w:tr w:rsidR="00A15373" w:rsidRPr="00B04F52" w14:paraId="1024F8C6" w14:textId="77777777" w:rsidTr="0025782F">
        <w:trPr>
          <w:trHeight w:val="510"/>
        </w:trPr>
        <w:tc>
          <w:tcPr>
            <w:tcW w:w="3432" w:type="dxa"/>
            <w:vMerge/>
            <w:vAlign w:val="center"/>
          </w:tcPr>
          <w:p w14:paraId="38C142D2" w14:textId="77777777" w:rsidR="00A15373" w:rsidRPr="00B04F52" w:rsidRDefault="00A15373" w:rsidP="00FB5D2F">
            <w:pPr>
              <w:rPr>
                <w:rFonts w:ascii="Times New Roman" w:hAnsi="Times New Roman" w:cs="Times New Roman"/>
                <w:noProof/>
                <w:sz w:val="24"/>
                <w:szCs w:val="24"/>
                <w:lang w:eastAsia="ru-RU"/>
              </w:rPr>
            </w:pPr>
          </w:p>
        </w:tc>
        <w:tc>
          <w:tcPr>
            <w:tcW w:w="6558" w:type="dxa"/>
            <w:vAlign w:val="center"/>
          </w:tcPr>
          <w:p w14:paraId="692D55CB" w14:textId="77777777" w:rsidR="001852CF" w:rsidRPr="00B04F52" w:rsidRDefault="001852CF" w:rsidP="001852CF">
            <w:pPr>
              <w:rPr>
                <w:rFonts w:ascii="Times New Roman" w:hAnsi="Times New Roman" w:cs="Times New Roman"/>
                <w:sz w:val="24"/>
                <w:szCs w:val="24"/>
                <w:lang w:val="en-US"/>
              </w:rPr>
            </w:pPr>
            <w:r w:rsidRPr="00B04F52">
              <w:rPr>
                <w:rFonts w:ascii="Times New Roman" w:hAnsi="Times New Roman" w:cs="Times New Roman"/>
                <w:sz w:val="24"/>
                <w:szCs w:val="24"/>
                <w:lang w:val="kk-KZ"/>
              </w:rPr>
              <w:t>Басылымдар тізімі</w:t>
            </w:r>
            <w:r w:rsidRPr="00B04F52">
              <w:rPr>
                <w:rFonts w:ascii="Times New Roman" w:hAnsi="Times New Roman" w:cs="Times New Roman"/>
                <w:sz w:val="24"/>
                <w:szCs w:val="24"/>
                <w:lang w:val="en-US"/>
              </w:rPr>
              <w:t>:</w:t>
            </w:r>
          </w:p>
          <w:p w14:paraId="0B4145FC" w14:textId="77777777" w:rsidR="00BE403B" w:rsidRPr="00B04F52" w:rsidRDefault="00BE403B" w:rsidP="00BE403B">
            <w:pPr>
              <w:pStyle w:val="a4"/>
              <w:numPr>
                <w:ilvl w:val="0"/>
                <w:numId w:val="1"/>
              </w:numPr>
              <w:tabs>
                <w:tab w:val="left" w:pos="254"/>
              </w:tabs>
              <w:ind w:left="0" w:firstLine="0"/>
              <w:jc w:val="both"/>
              <w:rPr>
                <w:rFonts w:ascii="Times New Roman" w:hAnsi="Times New Roman" w:cs="Times New Roman"/>
                <w:sz w:val="24"/>
                <w:szCs w:val="24"/>
                <w:lang w:val="kk-KZ"/>
              </w:rPr>
            </w:pPr>
            <w:r w:rsidRPr="00B04F52">
              <w:rPr>
                <w:rFonts w:ascii="Times New Roman" w:hAnsi="Times New Roman" w:cs="Times New Roman"/>
                <w:sz w:val="24"/>
                <w:szCs w:val="24"/>
                <w:lang w:val="kk-KZ"/>
              </w:rPr>
              <w:t xml:space="preserve">Management of teachers’ creative activity development // Richtmann Publishing Ltd, Academic Journal of Interdisciplinary Studies, (10 (3), 2021. – P. 188–197). SCOPUS </w:t>
            </w:r>
            <w:r w:rsidRPr="00B04F52">
              <w:rPr>
                <w:rFonts w:ascii="Times New Roman" w:hAnsi="Times New Roman" w:cs="Times New Roman"/>
                <w:b/>
                <w:i/>
                <w:sz w:val="24"/>
                <w:szCs w:val="24"/>
                <w:lang w:val="kk-KZ"/>
              </w:rPr>
              <w:t xml:space="preserve">(журналдың Scopus базасындағы CiteScore бойынша процентилі – 54%). </w:t>
            </w:r>
            <w:r w:rsidRPr="00B04F52">
              <w:rPr>
                <w:rFonts w:ascii="Times New Roman" w:hAnsi="Times New Roman" w:cs="Times New Roman"/>
                <w:sz w:val="24"/>
                <w:szCs w:val="24"/>
                <w:lang w:val="kk-KZ"/>
              </w:rPr>
              <w:t xml:space="preserve">DOI: </w:t>
            </w:r>
            <w:r w:rsidR="003A72E7" w:rsidRPr="00B04F52">
              <w:rPr>
                <w:rFonts w:ascii="Times New Roman" w:hAnsi="Times New Roman" w:cs="Times New Roman"/>
                <w:sz w:val="24"/>
                <w:szCs w:val="24"/>
                <w:lang w:val="kk-KZ"/>
              </w:rPr>
              <w:fldChar w:fldCharType="begin"/>
            </w:r>
            <w:r w:rsidRPr="00B04F52">
              <w:rPr>
                <w:rFonts w:ascii="Times New Roman" w:hAnsi="Times New Roman" w:cs="Times New Roman"/>
                <w:sz w:val="24"/>
                <w:szCs w:val="24"/>
                <w:lang w:val="kk-KZ"/>
              </w:rPr>
              <w:instrText xml:space="preserve"> HYPERLINK "https://doi.org/10.36941/ajis-2021-0075" </w:instrText>
            </w:r>
            <w:r w:rsidR="003A72E7" w:rsidRPr="00B04F52">
              <w:rPr>
                <w:rFonts w:ascii="Times New Roman" w:hAnsi="Times New Roman" w:cs="Times New Roman"/>
                <w:sz w:val="24"/>
                <w:szCs w:val="24"/>
                <w:lang w:val="kk-KZ"/>
              </w:rPr>
              <w:fldChar w:fldCharType="separate"/>
            </w:r>
            <w:r w:rsidRPr="00B04F52">
              <w:rPr>
                <w:rStyle w:val="a5"/>
                <w:rFonts w:ascii="Times New Roman" w:hAnsi="Times New Roman" w:cs="Times New Roman"/>
                <w:sz w:val="24"/>
                <w:szCs w:val="24"/>
                <w:lang w:val="kk-KZ"/>
              </w:rPr>
              <w:t>https://doi.org/10.36941/ajis-2021-0075</w:t>
            </w:r>
            <w:r w:rsidR="003A72E7" w:rsidRPr="00B04F52">
              <w:rPr>
                <w:rFonts w:ascii="Times New Roman" w:hAnsi="Times New Roman" w:cs="Times New Roman"/>
                <w:sz w:val="24"/>
                <w:szCs w:val="24"/>
                <w:lang w:val="kk-KZ"/>
              </w:rPr>
              <w:fldChar w:fldCharType="end"/>
            </w:r>
            <w:r w:rsidRPr="00B04F52">
              <w:rPr>
                <w:rFonts w:ascii="Times New Roman" w:hAnsi="Times New Roman" w:cs="Times New Roman"/>
                <w:sz w:val="24"/>
                <w:szCs w:val="24"/>
                <w:lang w:val="kk-KZ"/>
              </w:rPr>
              <w:t xml:space="preserve">. </w:t>
            </w:r>
          </w:p>
          <w:p w14:paraId="622683FA" w14:textId="77777777" w:rsidR="00901F52" w:rsidRPr="00B04F52" w:rsidRDefault="00BE403B" w:rsidP="00BE403B">
            <w:pPr>
              <w:jc w:val="both"/>
              <w:rPr>
                <w:rFonts w:ascii="Times New Roman" w:hAnsi="Times New Roman" w:cs="Times New Roman"/>
                <w:sz w:val="24"/>
                <w:szCs w:val="24"/>
                <w:lang w:val="kk-KZ"/>
              </w:rPr>
            </w:pPr>
            <w:r w:rsidRPr="00B04F52">
              <w:rPr>
                <w:rFonts w:ascii="Times New Roman" w:hAnsi="Times New Roman" w:cs="Times New Roman"/>
                <w:sz w:val="24"/>
                <w:szCs w:val="24"/>
                <w:lang w:val="kk-KZ"/>
              </w:rPr>
              <w:t>E-ISSN 2281-4612;  ISSN 2281-399</w:t>
            </w:r>
            <w:r w:rsidR="00901F52" w:rsidRPr="00B04F52">
              <w:rPr>
                <w:rFonts w:ascii="Times New Roman" w:hAnsi="Times New Roman" w:cs="Times New Roman"/>
                <w:sz w:val="24"/>
                <w:szCs w:val="24"/>
                <w:lang w:val="kk-KZ"/>
              </w:rPr>
              <w:t>;</w:t>
            </w:r>
          </w:p>
          <w:p w14:paraId="7AA1E6D5" w14:textId="77777777" w:rsidR="008F470E" w:rsidRPr="00B04F52" w:rsidRDefault="00BE403B" w:rsidP="00BE403B">
            <w:pPr>
              <w:pStyle w:val="a4"/>
              <w:numPr>
                <w:ilvl w:val="0"/>
                <w:numId w:val="1"/>
              </w:numPr>
              <w:tabs>
                <w:tab w:val="left" w:pos="254"/>
              </w:tabs>
              <w:ind w:left="0" w:firstLine="0"/>
              <w:jc w:val="both"/>
              <w:rPr>
                <w:rFonts w:ascii="Times New Roman" w:hAnsi="Times New Roman" w:cs="Times New Roman"/>
                <w:spacing w:val="2"/>
                <w:sz w:val="24"/>
                <w:szCs w:val="24"/>
                <w:lang w:val="kk-KZ"/>
              </w:rPr>
            </w:pPr>
            <w:r w:rsidRPr="00B04F52">
              <w:rPr>
                <w:rFonts w:ascii="Times New Roman" w:hAnsi="Times New Roman" w:cs="Times New Roman"/>
                <w:spacing w:val="2"/>
                <w:sz w:val="24"/>
                <w:szCs w:val="24"/>
                <w:lang w:val="kk-KZ"/>
              </w:rPr>
              <w:t>Бекмұрат Уақатов зерттеулеріндегі халық өлеңдерінің жанрлық жіктелуі. Л.Н. Гумилев атындағы Еуразия ұлттық университетінің Хабаршысы. Филология сериясы. – № 1. – 2019 ж. – Б. 61-69.</w:t>
            </w:r>
          </w:p>
          <w:p w14:paraId="3021717E" w14:textId="77777777" w:rsidR="00BE403B" w:rsidRPr="00B04F52" w:rsidRDefault="00BE403B" w:rsidP="00BE403B">
            <w:pPr>
              <w:pStyle w:val="a4"/>
              <w:numPr>
                <w:ilvl w:val="0"/>
                <w:numId w:val="1"/>
              </w:numPr>
              <w:tabs>
                <w:tab w:val="left" w:pos="254"/>
              </w:tabs>
              <w:ind w:left="0" w:firstLine="0"/>
              <w:jc w:val="both"/>
              <w:rPr>
                <w:rFonts w:ascii="Times New Roman" w:hAnsi="Times New Roman" w:cs="Times New Roman"/>
                <w:spacing w:val="2"/>
                <w:sz w:val="24"/>
                <w:szCs w:val="24"/>
                <w:lang w:val="en-US"/>
              </w:rPr>
            </w:pPr>
            <w:r w:rsidRPr="00B04F52">
              <w:rPr>
                <w:rFonts w:ascii="Times New Roman" w:hAnsi="Times New Roman" w:cs="Times New Roman"/>
                <w:spacing w:val="2"/>
                <w:sz w:val="24"/>
                <w:szCs w:val="24"/>
                <w:lang w:val="kk-KZ"/>
              </w:rPr>
              <w:t xml:space="preserve">Қазақ фольклортану ғылымы және С. Қасқабасов зерттеулері. </w:t>
            </w:r>
            <w:r w:rsidRPr="00B04F52">
              <w:rPr>
                <w:rFonts w:ascii="Times New Roman" w:hAnsi="Times New Roman" w:cs="Times New Roman"/>
                <w:spacing w:val="2"/>
                <w:sz w:val="24"/>
                <w:szCs w:val="24"/>
              </w:rPr>
              <w:t xml:space="preserve">ПМУ </w:t>
            </w:r>
            <w:proofErr w:type="spellStart"/>
            <w:r w:rsidRPr="00B04F52">
              <w:rPr>
                <w:rFonts w:ascii="Times New Roman" w:hAnsi="Times New Roman" w:cs="Times New Roman"/>
                <w:spacing w:val="2"/>
                <w:sz w:val="24"/>
                <w:szCs w:val="24"/>
              </w:rPr>
              <w:t>Хабаршысы</w:t>
            </w:r>
            <w:proofErr w:type="spellEnd"/>
            <w:r w:rsidRPr="00B04F52">
              <w:rPr>
                <w:rFonts w:ascii="Times New Roman" w:hAnsi="Times New Roman" w:cs="Times New Roman"/>
                <w:spacing w:val="2"/>
                <w:sz w:val="24"/>
                <w:szCs w:val="24"/>
              </w:rPr>
              <w:t xml:space="preserve">, Филология </w:t>
            </w:r>
            <w:proofErr w:type="spellStart"/>
            <w:r w:rsidRPr="00B04F52">
              <w:rPr>
                <w:rFonts w:ascii="Times New Roman" w:hAnsi="Times New Roman" w:cs="Times New Roman"/>
                <w:spacing w:val="2"/>
                <w:sz w:val="24"/>
                <w:szCs w:val="24"/>
              </w:rPr>
              <w:t>сериясы</w:t>
            </w:r>
            <w:proofErr w:type="spellEnd"/>
            <w:r w:rsidRPr="00B04F52">
              <w:rPr>
                <w:rFonts w:ascii="Times New Roman" w:hAnsi="Times New Roman" w:cs="Times New Roman"/>
                <w:spacing w:val="2"/>
                <w:sz w:val="24"/>
                <w:szCs w:val="24"/>
              </w:rPr>
              <w:t xml:space="preserve">. – Павлодар, 2020.  </w:t>
            </w:r>
            <w:r w:rsidRPr="00B04F52">
              <w:rPr>
                <w:rFonts w:ascii="Times New Roman" w:hAnsi="Times New Roman" w:cs="Times New Roman"/>
                <w:spacing w:val="2"/>
                <w:sz w:val="24"/>
                <w:szCs w:val="24"/>
                <w:lang w:val="en-US"/>
              </w:rPr>
              <w:t xml:space="preserve">– № 1. –  </w:t>
            </w:r>
            <w:r w:rsidRPr="00B04F52">
              <w:rPr>
                <w:rFonts w:ascii="Times New Roman" w:hAnsi="Times New Roman" w:cs="Times New Roman"/>
                <w:spacing w:val="2"/>
                <w:sz w:val="24"/>
                <w:szCs w:val="24"/>
              </w:rPr>
              <w:t>Б</w:t>
            </w:r>
            <w:r w:rsidRPr="00B04F52">
              <w:rPr>
                <w:rFonts w:ascii="Times New Roman" w:hAnsi="Times New Roman" w:cs="Times New Roman"/>
                <w:spacing w:val="2"/>
                <w:sz w:val="24"/>
                <w:szCs w:val="24"/>
                <w:lang w:val="en-US"/>
              </w:rPr>
              <w:t>. 163-169.</w:t>
            </w:r>
          </w:p>
          <w:p w14:paraId="0E0BA8D9" w14:textId="77777777" w:rsidR="00BE403B" w:rsidRPr="00B04F52" w:rsidRDefault="00BE403B" w:rsidP="00BE403B">
            <w:pPr>
              <w:pStyle w:val="a4"/>
              <w:numPr>
                <w:ilvl w:val="0"/>
                <w:numId w:val="1"/>
              </w:numPr>
              <w:tabs>
                <w:tab w:val="left" w:pos="254"/>
              </w:tabs>
              <w:ind w:left="0" w:firstLine="0"/>
              <w:jc w:val="both"/>
              <w:rPr>
                <w:rFonts w:ascii="Times New Roman" w:hAnsi="Times New Roman" w:cs="Times New Roman"/>
                <w:spacing w:val="2"/>
                <w:sz w:val="24"/>
                <w:szCs w:val="24"/>
                <w:lang w:val="kk-KZ"/>
              </w:rPr>
            </w:pPr>
            <w:r w:rsidRPr="00B04F52">
              <w:rPr>
                <w:rFonts w:ascii="Times New Roman" w:hAnsi="Times New Roman" w:cs="Times New Roman"/>
                <w:spacing w:val="2"/>
                <w:sz w:val="24"/>
                <w:szCs w:val="24"/>
                <w:lang w:val="kk-KZ" w:eastAsia="ru-RU"/>
              </w:rPr>
              <w:t xml:space="preserve">Мәшһүр Жүсіптің мәдени мұрасы: аңыздар. Торайғыров университетінің Хабаршысы. Филология сериясы. – Павлодар </w:t>
            </w:r>
            <w:r w:rsidRPr="00B04F52">
              <w:rPr>
                <w:rFonts w:ascii="Times New Roman" w:hAnsi="Times New Roman" w:cs="Times New Roman"/>
                <w:spacing w:val="2"/>
                <w:sz w:val="24"/>
                <w:szCs w:val="24"/>
                <w:lang w:val="kk-KZ"/>
              </w:rPr>
              <w:t>: «Toraighyrov University»,</w:t>
            </w:r>
            <w:r w:rsidRPr="00B04F52">
              <w:rPr>
                <w:rFonts w:ascii="Times New Roman" w:hAnsi="Times New Roman" w:cs="Times New Roman"/>
                <w:spacing w:val="2"/>
                <w:sz w:val="24"/>
                <w:szCs w:val="24"/>
                <w:lang w:val="kk-KZ" w:eastAsia="ru-RU"/>
              </w:rPr>
              <w:t xml:space="preserve"> 2021. – № 3. – Б. 48-55.  </w:t>
            </w:r>
          </w:p>
          <w:p w14:paraId="7059378A" w14:textId="77777777" w:rsidR="00BE403B" w:rsidRPr="00B04F52" w:rsidRDefault="00BE403B" w:rsidP="00BE403B">
            <w:pPr>
              <w:pStyle w:val="a4"/>
              <w:numPr>
                <w:ilvl w:val="0"/>
                <w:numId w:val="1"/>
              </w:numPr>
              <w:tabs>
                <w:tab w:val="left" w:pos="254"/>
              </w:tabs>
              <w:ind w:left="0" w:firstLine="0"/>
              <w:jc w:val="both"/>
              <w:rPr>
                <w:rFonts w:ascii="Times New Roman" w:hAnsi="Times New Roman" w:cs="Times New Roman"/>
                <w:spacing w:val="2"/>
                <w:sz w:val="24"/>
                <w:szCs w:val="24"/>
                <w:lang w:val="kk-KZ"/>
              </w:rPr>
            </w:pPr>
            <w:r w:rsidRPr="00B04F52">
              <w:rPr>
                <w:rFonts w:ascii="Times New Roman" w:hAnsi="Times New Roman" w:cs="Times New Roman"/>
                <w:spacing w:val="2"/>
                <w:sz w:val="24"/>
                <w:szCs w:val="24"/>
                <w:lang w:val="kk-KZ" w:eastAsia="ru-RU"/>
              </w:rPr>
              <w:t xml:space="preserve">Мәшһүр Жүсіп және Жәлеләддин Руми шығармаларындағы сюжет төркіндестігі. Торайғыров университетінің Хабаршысы. Филология сериясы. </w:t>
            </w:r>
            <w:r w:rsidRPr="00B04F52">
              <w:rPr>
                <w:rFonts w:ascii="Times New Roman" w:hAnsi="Times New Roman" w:cs="Times New Roman"/>
                <w:spacing w:val="2"/>
                <w:sz w:val="24"/>
                <w:szCs w:val="24"/>
                <w:lang w:val="kk-KZ"/>
              </w:rPr>
              <w:t xml:space="preserve">– </w:t>
            </w:r>
            <w:r w:rsidRPr="00B04F52">
              <w:rPr>
                <w:rFonts w:ascii="Times New Roman" w:hAnsi="Times New Roman" w:cs="Times New Roman"/>
                <w:spacing w:val="2"/>
                <w:sz w:val="24"/>
                <w:szCs w:val="24"/>
                <w:lang w:val="kk-KZ" w:eastAsia="ru-RU"/>
              </w:rPr>
              <w:t xml:space="preserve">Павлодар : </w:t>
            </w:r>
            <w:r w:rsidRPr="00B04F52">
              <w:rPr>
                <w:rFonts w:ascii="Times New Roman" w:hAnsi="Times New Roman" w:cs="Times New Roman"/>
                <w:spacing w:val="2"/>
                <w:sz w:val="24"/>
                <w:szCs w:val="24"/>
                <w:lang w:val="kk-KZ"/>
              </w:rPr>
              <w:t xml:space="preserve">«Toraighyrov University», 2022. </w:t>
            </w:r>
            <w:r w:rsidRPr="00B04F52">
              <w:rPr>
                <w:rFonts w:ascii="Times New Roman" w:hAnsi="Times New Roman" w:cs="Times New Roman"/>
                <w:spacing w:val="2"/>
                <w:sz w:val="24"/>
                <w:szCs w:val="24"/>
                <w:lang w:val="kk-KZ" w:eastAsia="ru-RU"/>
              </w:rPr>
              <w:t xml:space="preserve">– № 1. – Б. 47-57.   </w:t>
            </w:r>
          </w:p>
          <w:p w14:paraId="29B49781" w14:textId="77777777" w:rsidR="00BE403B" w:rsidRPr="00B04F52" w:rsidRDefault="00BE403B" w:rsidP="00BE403B">
            <w:pPr>
              <w:pStyle w:val="a4"/>
              <w:numPr>
                <w:ilvl w:val="0"/>
                <w:numId w:val="1"/>
              </w:numPr>
              <w:tabs>
                <w:tab w:val="left" w:pos="254"/>
              </w:tabs>
              <w:ind w:left="0" w:firstLine="0"/>
              <w:jc w:val="both"/>
              <w:rPr>
                <w:rFonts w:ascii="Times New Roman" w:hAnsi="Times New Roman" w:cs="Times New Roman"/>
                <w:sz w:val="24"/>
                <w:szCs w:val="24"/>
                <w:lang w:val="kk-KZ"/>
              </w:rPr>
            </w:pPr>
            <w:r w:rsidRPr="00B04F52">
              <w:rPr>
                <w:rFonts w:ascii="Times New Roman" w:hAnsi="Times New Roman" w:cs="Times New Roman"/>
                <w:spacing w:val="2"/>
                <w:sz w:val="24"/>
                <w:szCs w:val="24"/>
              </w:rPr>
              <w:t xml:space="preserve">X. </w:t>
            </w:r>
            <w:proofErr w:type="spellStart"/>
            <w:r w:rsidRPr="00B04F52">
              <w:rPr>
                <w:rFonts w:ascii="Times New Roman" w:hAnsi="Times New Roman" w:cs="Times New Roman"/>
                <w:spacing w:val="2"/>
                <w:sz w:val="24"/>
                <w:szCs w:val="24"/>
              </w:rPr>
              <w:t>Досмухамедов</w:t>
            </w:r>
            <w:proofErr w:type="spellEnd"/>
            <w:r w:rsidRPr="00B04F52">
              <w:rPr>
                <w:rFonts w:ascii="Times New Roman" w:hAnsi="Times New Roman" w:cs="Times New Roman"/>
                <w:spacing w:val="2"/>
                <w:sz w:val="24"/>
                <w:szCs w:val="24"/>
              </w:rPr>
              <w:t xml:space="preserve"> – фольклорист. Вестник </w:t>
            </w:r>
            <w:proofErr w:type="spellStart"/>
            <w:r w:rsidRPr="00B04F52">
              <w:rPr>
                <w:rFonts w:ascii="Times New Roman" w:hAnsi="Times New Roman" w:cs="Times New Roman"/>
                <w:spacing w:val="2"/>
                <w:sz w:val="24"/>
                <w:szCs w:val="24"/>
              </w:rPr>
              <w:t>Торайгыров</w:t>
            </w:r>
            <w:proofErr w:type="spellEnd"/>
            <w:r w:rsidRPr="00B04F52">
              <w:rPr>
                <w:rFonts w:ascii="Times New Roman" w:hAnsi="Times New Roman" w:cs="Times New Roman"/>
                <w:spacing w:val="2"/>
                <w:sz w:val="24"/>
                <w:szCs w:val="24"/>
              </w:rPr>
              <w:t xml:space="preserve"> Университета. Филологическая серия. – </w:t>
            </w:r>
            <w:proofErr w:type="gramStart"/>
            <w:r w:rsidRPr="00B04F52">
              <w:rPr>
                <w:rFonts w:ascii="Times New Roman" w:hAnsi="Times New Roman" w:cs="Times New Roman"/>
                <w:spacing w:val="2"/>
                <w:sz w:val="24"/>
                <w:szCs w:val="24"/>
              </w:rPr>
              <w:t>Павлодар :</w:t>
            </w:r>
            <w:proofErr w:type="gramEnd"/>
            <w:r w:rsidRPr="00B04F52">
              <w:rPr>
                <w:rFonts w:ascii="Times New Roman" w:hAnsi="Times New Roman" w:cs="Times New Roman"/>
                <w:spacing w:val="2"/>
                <w:sz w:val="24"/>
                <w:szCs w:val="24"/>
              </w:rPr>
              <w:t xml:space="preserve"> «</w:t>
            </w:r>
            <w:proofErr w:type="spellStart"/>
            <w:r w:rsidRPr="00B04F52">
              <w:rPr>
                <w:rFonts w:ascii="Times New Roman" w:hAnsi="Times New Roman" w:cs="Times New Roman"/>
                <w:spacing w:val="2"/>
                <w:sz w:val="24"/>
                <w:szCs w:val="24"/>
              </w:rPr>
              <w:t>Toraighyrov</w:t>
            </w:r>
            <w:proofErr w:type="spellEnd"/>
            <w:r w:rsidRPr="00B04F52">
              <w:rPr>
                <w:rFonts w:ascii="Times New Roman" w:hAnsi="Times New Roman" w:cs="Times New Roman"/>
                <w:spacing w:val="2"/>
                <w:sz w:val="24"/>
                <w:szCs w:val="24"/>
              </w:rPr>
              <w:t xml:space="preserve"> University», 2023. – № 2. – С. 112-122. </w:t>
            </w:r>
          </w:p>
        </w:tc>
      </w:tr>
    </w:tbl>
    <w:p w14:paraId="75686D4A" w14:textId="77777777" w:rsidR="00AA5B6E" w:rsidRPr="006F518B" w:rsidRDefault="00AA5B6E" w:rsidP="009E1551">
      <w:pPr>
        <w:rPr>
          <w:rFonts w:ascii="Times New Roman" w:hAnsi="Times New Roman" w:cs="Times New Roman"/>
          <w:sz w:val="28"/>
          <w:szCs w:val="28"/>
          <w:lang w:val="kk-KZ"/>
        </w:rPr>
      </w:pPr>
    </w:p>
    <w:sectPr w:rsidR="00AA5B6E" w:rsidRPr="006F518B" w:rsidSect="003A72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Nimbus Roman No9 L">
    <w:altName w:val="Times New Roman"/>
    <w:charset w:val="00"/>
    <w:family w:val="roman"/>
    <w:pitch w:val="variable"/>
  </w:font>
  <w:font w:name="DejaVu Sans">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95EC0"/>
    <w:multiLevelType w:val="hybridMultilevel"/>
    <w:tmpl w:val="404E67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776FC"/>
    <w:rsid w:val="00001F58"/>
    <w:rsid w:val="000032D4"/>
    <w:rsid w:val="00031AE8"/>
    <w:rsid w:val="00035C33"/>
    <w:rsid w:val="00037565"/>
    <w:rsid w:val="00067BDB"/>
    <w:rsid w:val="00074C3D"/>
    <w:rsid w:val="000776FC"/>
    <w:rsid w:val="00083A53"/>
    <w:rsid w:val="00085617"/>
    <w:rsid w:val="000879DC"/>
    <w:rsid w:val="000A15CE"/>
    <w:rsid w:val="000A4EC7"/>
    <w:rsid w:val="000C4BC2"/>
    <w:rsid w:val="000F7540"/>
    <w:rsid w:val="00104B8E"/>
    <w:rsid w:val="00116F3A"/>
    <w:rsid w:val="00117980"/>
    <w:rsid w:val="0013328A"/>
    <w:rsid w:val="00144731"/>
    <w:rsid w:val="001460CD"/>
    <w:rsid w:val="001532EE"/>
    <w:rsid w:val="001662E7"/>
    <w:rsid w:val="001852CF"/>
    <w:rsid w:val="00192B6A"/>
    <w:rsid w:val="001B31AC"/>
    <w:rsid w:val="001D7AAB"/>
    <w:rsid w:val="001E592D"/>
    <w:rsid w:val="001E65FA"/>
    <w:rsid w:val="001E6912"/>
    <w:rsid w:val="001F6623"/>
    <w:rsid w:val="00210422"/>
    <w:rsid w:val="00244E24"/>
    <w:rsid w:val="002475A0"/>
    <w:rsid w:val="002560F0"/>
    <w:rsid w:val="0025782F"/>
    <w:rsid w:val="002748C8"/>
    <w:rsid w:val="00276189"/>
    <w:rsid w:val="0028605E"/>
    <w:rsid w:val="00292B40"/>
    <w:rsid w:val="002A739F"/>
    <w:rsid w:val="002B26F9"/>
    <w:rsid w:val="002B749A"/>
    <w:rsid w:val="00303A59"/>
    <w:rsid w:val="00303B4D"/>
    <w:rsid w:val="00315A33"/>
    <w:rsid w:val="00320756"/>
    <w:rsid w:val="00324947"/>
    <w:rsid w:val="003257E2"/>
    <w:rsid w:val="00335117"/>
    <w:rsid w:val="00346A66"/>
    <w:rsid w:val="00392C04"/>
    <w:rsid w:val="003A5228"/>
    <w:rsid w:val="003A72E7"/>
    <w:rsid w:val="003B2859"/>
    <w:rsid w:val="003B3156"/>
    <w:rsid w:val="003C34C7"/>
    <w:rsid w:val="003D0A75"/>
    <w:rsid w:val="003D2FF8"/>
    <w:rsid w:val="003E304E"/>
    <w:rsid w:val="003E35AD"/>
    <w:rsid w:val="003E54C9"/>
    <w:rsid w:val="003F017D"/>
    <w:rsid w:val="00402719"/>
    <w:rsid w:val="00411BDD"/>
    <w:rsid w:val="004120AB"/>
    <w:rsid w:val="00416F14"/>
    <w:rsid w:val="004216F2"/>
    <w:rsid w:val="00422EEC"/>
    <w:rsid w:val="00430F81"/>
    <w:rsid w:val="00431A3B"/>
    <w:rsid w:val="0045381D"/>
    <w:rsid w:val="00461992"/>
    <w:rsid w:val="00475ECB"/>
    <w:rsid w:val="00482B03"/>
    <w:rsid w:val="00482EF3"/>
    <w:rsid w:val="00484A5C"/>
    <w:rsid w:val="00494832"/>
    <w:rsid w:val="00495FAD"/>
    <w:rsid w:val="004F20CA"/>
    <w:rsid w:val="00516575"/>
    <w:rsid w:val="00535ED4"/>
    <w:rsid w:val="0053661C"/>
    <w:rsid w:val="005366B7"/>
    <w:rsid w:val="00541F38"/>
    <w:rsid w:val="00554D8A"/>
    <w:rsid w:val="0055576A"/>
    <w:rsid w:val="00561972"/>
    <w:rsid w:val="00566AB4"/>
    <w:rsid w:val="00570C66"/>
    <w:rsid w:val="005755F3"/>
    <w:rsid w:val="00576821"/>
    <w:rsid w:val="00586FC6"/>
    <w:rsid w:val="00590E9B"/>
    <w:rsid w:val="005A16BC"/>
    <w:rsid w:val="005C145B"/>
    <w:rsid w:val="005C31D7"/>
    <w:rsid w:val="005D0A35"/>
    <w:rsid w:val="00613E8D"/>
    <w:rsid w:val="00637302"/>
    <w:rsid w:val="00647912"/>
    <w:rsid w:val="006539C1"/>
    <w:rsid w:val="00655C8C"/>
    <w:rsid w:val="00662477"/>
    <w:rsid w:val="00671241"/>
    <w:rsid w:val="00673D33"/>
    <w:rsid w:val="006930DF"/>
    <w:rsid w:val="00693431"/>
    <w:rsid w:val="006A2D4F"/>
    <w:rsid w:val="006B0139"/>
    <w:rsid w:val="006B1999"/>
    <w:rsid w:val="006B7F15"/>
    <w:rsid w:val="006D021D"/>
    <w:rsid w:val="006D115B"/>
    <w:rsid w:val="006E31EB"/>
    <w:rsid w:val="006E75CF"/>
    <w:rsid w:val="006F38BF"/>
    <w:rsid w:val="006F4376"/>
    <w:rsid w:val="006F518B"/>
    <w:rsid w:val="006F657D"/>
    <w:rsid w:val="0071799A"/>
    <w:rsid w:val="007439BD"/>
    <w:rsid w:val="00750CF5"/>
    <w:rsid w:val="0075372E"/>
    <w:rsid w:val="007566D3"/>
    <w:rsid w:val="00757270"/>
    <w:rsid w:val="007738F4"/>
    <w:rsid w:val="0077529C"/>
    <w:rsid w:val="00781336"/>
    <w:rsid w:val="00786D02"/>
    <w:rsid w:val="007942F7"/>
    <w:rsid w:val="007A1CC9"/>
    <w:rsid w:val="007A5F5A"/>
    <w:rsid w:val="007B15FD"/>
    <w:rsid w:val="007B503C"/>
    <w:rsid w:val="007B6E31"/>
    <w:rsid w:val="007C67BC"/>
    <w:rsid w:val="007C7CDB"/>
    <w:rsid w:val="007E1FCB"/>
    <w:rsid w:val="007F4A87"/>
    <w:rsid w:val="00804967"/>
    <w:rsid w:val="00846E08"/>
    <w:rsid w:val="008726C9"/>
    <w:rsid w:val="008805DA"/>
    <w:rsid w:val="00880AD9"/>
    <w:rsid w:val="00885E67"/>
    <w:rsid w:val="008A18CF"/>
    <w:rsid w:val="008A50CD"/>
    <w:rsid w:val="008A7DC3"/>
    <w:rsid w:val="008B38C6"/>
    <w:rsid w:val="008B641C"/>
    <w:rsid w:val="008E17D8"/>
    <w:rsid w:val="008E4101"/>
    <w:rsid w:val="008F470E"/>
    <w:rsid w:val="00900041"/>
    <w:rsid w:val="00901F52"/>
    <w:rsid w:val="00905843"/>
    <w:rsid w:val="009109B3"/>
    <w:rsid w:val="00916831"/>
    <w:rsid w:val="009262C0"/>
    <w:rsid w:val="009265FA"/>
    <w:rsid w:val="00927946"/>
    <w:rsid w:val="009355DC"/>
    <w:rsid w:val="0094289E"/>
    <w:rsid w:val="00951C2E"/>
    <w:rsid w:val="0096369B"/>
    <w:rsid w:val="009644B1"/>
    <w:rsid w:val="00965176"/>
    <w:rsid w:val="009769C6"/>
    <w:rsid w:val="00980050"/>
    <w:rsid w:val="00996649"/>
    <w:rsid w:val="009A250E"/>
    <w:rsid w:val="009A3612"/>
    <w:rsid w:val="009E1551"/>
    <w:rsid w:val="009F052E"/>
    <w:rsid w:val="009F3F25"/>
    <w:rsid w:val="00A00168"/>
    <w:rsid w:val="00A03414"/>
    <w:rsid w:val="00A049A4"/>
    <w:rsid w:val="00A15373"/>
    <w:rsid w:val="00A23EF2"/>
    <w:rsid w:val="00A332B3"/>
    <w:rsid w:val="00A4604D"/>
    <w:rsid w:val="00A46BF7"/>
    <w:rsid w:val="00A5598E"/>
    <w:rsid w:val="00A628F7"/>
    <w:rsid w:val="00A65327"/>
    <w:rsid w:val="00A713D0"/>
    <w:rsid w:val="00A715CC"/>
    <w:rsid w:val="00A73EDF"/>
    <w:rsid w:val="00A77A3F"/>
    <w:rsid w:val="00A81E4B"/>
    <w:rsid w:val="00A81E8E"/>
    <w:rsid w:val="00A9065E"/>
    <w:rsid w:val="00AA2772"/>
    <w:rsid w:val="00AA47B2"/>
    <w:rsid w:val="00AA5B6E"/>
    <w:rsid w:val="00AA6645"/>
    <w:rsid w:val="00AA78A0"/>
    <w:rsid w:val="00AB0B38"/>
    <w:rsid w:val="00AB73A2"/>
    <w:rsid w:val="00AC414B"/>
    <w:rsid w:val="00AC4D2E"/>
    <w:rsid w:val="00AC5E3D"/>
    <w:rsid w:val="00AD090E"/>
    <w:rsid w:val="00AD43B7"/>
    <w:rsid w:val="00AE6BC8"/>
    <w:rsid w:val="00AF0733"/>
    <w:rsid w:val="00AF3CDE"/>
    <w:rsid w:val="00B04F52"/>
    <w:rsid w:val="00B338CA"/>
    <w:rsid w:val="00B342DC"/>
    <w:rsid w:val="00B553AF"/>
    <w:rsid w:val="00B728D1"/>
    <w:rsid w:val="00B83ACD"/>
    <w:rsid w:val="00BA3C4A"/>
    <w:rsid w:val="00BA3D49"/>
    <w:rsid w:val="00BA4DC9"/>
    <w:rsid w:val="00BA62D6"/>
    <w:rsid w:val="00BA6427"/>
    <w:rsid w:val="00BB39A5"/>
    <w:rsid w:val="00BC5D08"/>
    <w:rsid w:val="00BE020A"/>
    <w:rsid w:val="00BE403B"/>
    <w:rsid w:val="00C05BE5"/>
    <w:rsid w:val="00C33376"/>
    <w:rsid w:val="00C37CF8"/>
    <w:rsid w:val="00C51E87"/>
    <w:rsid w:val="00C53709"/>
    <w:rsid w:val="00C83D00"/>
    <w:rsid w:val="00C87924"/>
    <w:rsid w:val="00C92FCA"/>
    <w:rsid w:val="00CA21E3"/>
    <w:rsid w:val="00CA2657"/>
    <w:rsid w:val="00CA37D3"/>
    <w:rsid w:val="00CE2238"/>
    <w:rsid w:val="00CF077F"/>
    <w:rsid w:val="00CF78C5"/>
    <w:rsid w:val="00D00488"/>
    <w:rsid w:val="00D03630"/>
    <w:rsid w:val="00D14EAA"/>
    <w:rsid w:val="00D22611"/>
    <w:rsid w:val="00D26587"/>
    <w:rsid w:val="00D26ED0"/>
    <w:rsid w:val="00D30495"/>
    <w:rsid w:val="00D36DA3"/>
    <w:rsid w:val="00D50402"/>
    <w:rsid w:val="00D6437E"/>
    <w:rsid w:val="00D74070"/>
    <w:rsid w:val="00D74A00"/>
    <w:rsid w:val="00D76F41"/>
    <w:rsid w:val="00DA0616"/>
    <w:rsid w:val="00DA0DEB"/>
    <w:rsid w:val="00DB63AF"/>
    <w:rsid w:val="00DC14E7"/>
    <w:rsid w:val="00DC4169"/>
    <w:rsid w:val="00DD3790"/>
    <w:rsid w:val="00DD7A13"/>
    <w:rsid w:val="00DF39E0"/>
    <w:rsid w:val="00E149D2"/>
    <w:rsid w:val="00E172D7"/>
    <w:rsid w:val="00E25025"/>
    <w:rsid w:val="00E47CE8"/>
    <w:rsid w:val="00E607FB"/>
    <w:rsid w:val="00E665DD"/>
    <w:rsid w:val="00E74528"/>
    <w:rsid w:val="00E759F3"/>
    <w:rsid w:val="00E97B2C"/>
    <w:rsid w:val="00EB1DB7"/>
    <w:rsid w:val="00EB6309"/>
    <w:rsid w:val="00F1118D"/>
    <w:rsid w:val="00F345C8"/>
    <w:rsid w:val="00F37EA5"/>
    <w:rsid w:val="00F67B0B"/>
    <w:rsid w:val="00F817A7"/>
    <w:rsid w:val="00FB5D2F"/>
    <w:rsid w:val="00FC6C23"/>
    <w:rsid w:val="00FD23FA"/>
    <w:rsid w:val="00FD7AFD"/>
    <w:rsid w:val="00FF59EC"/>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B3EC"/>
  <w15:docId w15:val="{F3769E9E-5412-4F76-8EF0-269C9FCC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2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DA3"/>
    <w:pPr>
      <w:ind w:left="720"/>
      <w:contextualSpacing/>
    </w:pPr>
  </w:style>
  <w:style w:type="character" w:styleId="a5">
    <w:name w:val="Hyperlink"/>
    <w:basedOn w:val="a0"/>
    <w:uiPriority w:val="99"/>
    <w:unhideWhenUsed/>
    <w:rsid w:val="006E75CF"/>
    <w:rPr>
      <w:color w:val="0563C1" w:themeColor="hyperlink"/>
      <w:u w:val="single"/>
    </w:rPr>
  </w:style>
  <w:style w:type="paragraph" w:customStyle="1" w:styleId="Textbody">
    <w:name w:val="Text body"/>
    <w:basedOn w:val="a"/>
    <w:rsid w:val="003D0A75"/>
    <w:pPr>
      <w:widowControl w:val="0"/>
      <w:suppressAutoHyphens/>
      <w:autoSpaceDN w:val="0"/>
      <w:spacing w:after="120" w:line="240" w:lineRule="auto"/>
    </w:pPr>
    <w:rPr>
      <w:rFonts w:ascii="Nimbus Roman No9 L" w:eastAsia="DejaVu Sans" w:hAnsi="Nimbus Roman No9 L" w:cs="DejaVu Sans"/>
      <w:kern w:val="3"/>
      <w:sz w:val="24"/>
      <w:szCs w:val="24"/>
      <w:lang w:eastAsia="ru-RU"/>
    </w:rPr>
  </w:style>
  <w:style w:type="paragraph" w:styleId="a6">
    <w:name w:val="Balloon Text"/>
    <w:basedOn w:val="a"/>
    <w:link w:val="a7"/>
    <w:uiPriority w:val="99"/>
    <w:semiHidden/>
    <w:unhideWhenUsed/>
    <w:rsid w:val="002A73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A739F"/>
    <w:rPr>
      <w:rFonts w:ascii="Tahoma" w:hAnsi="Tahoma" w:cs="Tahoma"/>
      <w:sz w:val="16"/>
      <w:szCs w:val="16"/>
    </w:rPr>
  </w:style>
  <w:style w:type="paragraph" w:styleId="HTML">
    <w:name w:val="HTML Preformatted"/>
    <w:basedOn w:val="a"/>
    <w:link w:val="HTML0"/>
    <w:uiPriority w:val="99"/>
    <w:unhideWhenUsed/>
    <w:rsid w:val="002A739F"/>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2A739F"/>
    <w:rPr>
      <w:rFonts w:ascii="Consolas" w:hAnsi="Consolas"/>
      <w:sz w:val="20"/>
      <w:szCs w:val="20"/>
    </w:rPr>
  </w:style>
  <w:style w:type="character" w:customStyle="1" w:styleId="ezkurwreuab5ozgtqnkl">
    <w:name w:val="ezkurwreuab5ozgtqnkl"/>
    <w:basedOn w:val="a0"/>
    <w:rsid w:val="00B04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4742">
      <w:bodyDiv w:val="1"/>
      <w:marLeft w:val="0"/>
      <w:marRight w:val="0"/>
      <w:marTop w:val="0"/>
      <w:marBottom w:val="0"/>
      <w:divBdr>
        <w:top w:val="none" w:sz="0" w:space="0" w:color="auto"/>
        <w:left w:val="none" w:sz="0" w:space="0" w:color="auto"/>
        <w:bottom w:val="none" w:sz="0" w:space="0" w:color="auto"/>
        <w:right w:val="none" w:sz="0" w:space="0" w:color="auto"/>
      </w:divBdr>
    </w:div>
    <w:div w:id="574625895">
      <w:bodyDiv w:val="1"/>
      <w:marLeft w:val="0"/>
      <w:marRight w:val="0"/>
      <w:marTop w:val="0"/>
      <w:marBottom w:val="0"/>
      <w:divBdr>
        <w:top w:val="none" w:sz="0" w:space="0" w:color="auto"/>
        <w:left w:val="none" w:sz="0" w:space="0" w:color="auto"/>
        <w:bottom w:val="none" w:sz="0" w:space="0" w:color="auto"/>
        <w:right w:val="none" w:sz="0" w:space="0" w:color="auto"/>
      </w:divBdr>
    </w:div>
    <w:div w:id="706756491">
      <w:bodyDiv w:val="1"/>
      <w:marLeft w:val="0"/>
      <w:marRight w:val="0"/>
      <w:marTop w:val="0"/>
      <w:marBottom w:val="0"/>
      <w:divBdr>
        <w:top w:val="none" w:sz="0" w:space="0" w:color="auto"/>
        <w:left w:val="none" w:sz="0" w:space="0" w:color="auto"/>
        <w:bottom w:val="none" w:sz="0" w:space="0" w:color="auto"/>
        <w:right w:val="none" w:sz="0" w:space="0" w:color="auto"/>
      </w:divBdr>
    </w:div>
    <w:div w:id="970210121">
      <w:bodyDiv w:val="1"/>
      <w:marLeft w:val="0"/>
      <w:marRight w:val="0"/>
      <w:marTop w:val="0"/>
      <w:marBottom w:val="0"/>
      <w:divBdr>
        <w:top w:val="none" w:sz="0" w:space="0" w:color="auto"/>
        <w:left w:val="none" w:sz="0" w:space="0" w:color="auto"/>
        <w:bottom w:val="none" w:sz="0" w:space="0" w:color="auto"/>
        <w:right w:val="none" w:sz="0" w:space="0" w:color="auto"/>
      </w:divBdr>
    </w:div>
    <w:div w:id="1104037864">
      <w:bodyDiv w:val="1"/>
      <w:marLeft w:val="0"/>
      <w:marRight w:val="0"/>
      <w:marTop w:val="0"/>
      <w:marBottom w:val="0"/>
      <w:divBdr>
        <w:top w:val="none" w:sz="0" w:space="0" w:color="auto"/>
        <w:left w:val="none" w:sz="0" w:space="0" w:color="auto"/>
        <w:bottom w:val="none" w:sz="0" w:space="0" w:color="auto"/>
        <w:right w:val="none" w:sz="0" w:space="0" w:color="auto"/>
      </w:divBdr>
    </w:div>
    <w:div w:id="1121996658">
      <w:bodyDiv w:val="1"/>
      <w:marLeft w:val="0"/>
      <w:marRight w:val="0"/>
      <w:marTop w:val="0"/>
      <w:marBottom w:val="0"/>
      <w:divBdr>
        <w:top w:val="none" w:sz="0" w:space="0" w:color="auto"/>
        <w:left w:val="none" w:sz="0" w:space="0" w:color="auto"/>
        <w:bottom w:val="none" w:sz="0" w:space="0" w:color="auto"/>
        <w:right w:val="none" w:sz="0" w:space="0" w:color="auto"/>
      </w:divBdr>
    </w:div>
    <w:div w:id="1484736811">
      <w:bodyDiv w:val="1"/>
      <w:marLeft w:val="0"/>
      <w:marRight w:val="0"/>
      <w:marTop w:val="0"/>
      <w:marBottom w:val="0"/>
      <w:divBdr>
        <w:top w:val="none" w:sz="0" w:space="0" w:color="auto"/>
        <w:left w:val="none" w:sz="0" w:space="0" w:color="auto"/>
        <w:bottom w:val="none" w:sz="0" w:space="0" w:color="auto"/>
        <w:right w:val="none" w:sz="0" w:space="0" w:color="auto"/>
      </w:divBdr>
    </w:div>
    <w:div w:id="1491215073">
      <w:bodyDiv w:val="1"/>
      <w:marLeft w:val="0"/>
      <w:marRight w:val="0"/>
      <w:marTop w:val="0"/>
      <w:marBottom w:val="0"/>
      <w:divBdr>
        <w:top w:val="none" w:sz="0" w:space="0" w:color="auto"/>
        <w:left w:val="none" w:sz="0" w:space="0" w:color="auto"/>
        <w:bottom w:val="none" w:sz="0" w:space="0" w:color="auto"/>
        <w:right w:val="none" w:sz="0" w:space="0" w:color="auto"/>
      </w:divBdr>
    </w:div>
    <w:div w:id="1507208314">
      <w:bodyDiv w:val="1"/>
      <w:marLeft w:val="0"/>
      <w:marRight w:val="0"/>
      <w:marTop w:val="0"/>
      <w:marBottom w:val="0"/>
      <w:divBdr>
        <w:top w:val="none" w:sz="0" w:space="0" w:color="auto"/>
        <w:left w:val="none" w:sz="0" w:space="0" w:color="auto"/>
        <w:bottom w:val="none" w:sz="0" w:space="0" w:color="auto"/>
        <w:right w:val="none" w:sz="0" w:space="0" w:color="auto"/>
      </w:divBdr>
    </w:div>
    <w:div w:id="1513374064">
      <w:bodyDiv w:val="1"/>
      <w:marLeft w:val="0"/>
      <w:marRight w:val="0"/>
      <w:marTop w:val="0"/>
      <w:marBottom w:val="0"/>
      <w:divBdr>
        <w:top w:val="none" w:sz="0" w:space="0" w:color="auto"/>
        <w:left w:val="none" w:sz="0" w:space="0" w:color="auto"/>
        <w:bottom w:val="none" w:sz="0" w:space="0" w:color="auto"/>
        <w:right w:val="none" w:sz="0" w:space="0" w:color="auto"/>
      </w:divBdr>
    </w:div>
    <w:div w:id="1531147127">
      <w:bodyDiv w:val="1"/>
      <w:marLeft w:val="0"/>
      <w:marRight w:val="0"/>
      <w:marTop w:val="0"/>
      <w:marBottom w:val="0"/>
      <w:divBdr>
        <w:top w:val="none" w:sz="0" w:space="0" w:color="auto"/>
        <w:left w:val="none" w:sz="0" w:space="0" w:color="auto"/>
        <w:bottom w:val="none" w:sz="0" w:space="0" w:color="auto"/>
        <w:right w:val="none" w:sz="0" w:space="0" w:color="auto"/>
      </w:divBdr>
    </w:div>
    <w:div w:id="1645353301">
      <w:bodyDiv w:val="1"/>
      <w:marLeft w:val="0"/>
      <w:marRight w:val="0"/>
      <w:marTop w:val="0"/>
      <w:marBottom w:val="0"/>
      <w:divBdr>
        <w:top w:val="none" w:sz="0" w:space="0" w:color="auto"/>
        <w:left w:val="none" w:sz="0" w:space="0" w:color="auto"/>
        <w:bottom w:val="none" w:sz="0" w:space="0" w:color="auto"/>
        <w:right w:val="none" w:sz="0" w:space="0" w:color="auto"/>
      </w:divBdr>
    </w:div>
    <w:div w:id="1683900033">
      <w:bodyDiv w:val="1"/>
      <w:marLeft w:val="0"/>
      <w:marRight w:val="0"/>
      <w:marTop w:val="0"/>
      <w:marBottom w:val="0"/>
      <w:divBdr>
        <w:top w:val="none" w:sz="0" w:space="0" w:color="auto"/>
        <w:left w:val="none" w:sz="0" w:space="0" w:color="auto"/>
        <w:bottom w:val="none" w:sz="0" w:space="0" w:color="auto"/>
        <w:right w:val="none" w:sz="0" w:space="0" w:color="auto"/>
      </w:divBdr>
    </w:div>
    <w:div w:id="1716731418">
      <w:bodyDiv w:val="1"/>
      <w:marLeft w:val="0"/>
      <w:marRight w:val="0"/>
      <w:marTop w:val="0"/>
      <w:marBottom w:val="0"/>
      <w:divBdr>
        <w:top w:val="none" w:sz="0" w:space="0" w:color="auto"/>
        <w:left w:val="none" w:sz="0" w:space="0" w:color="auto"/>
        <w:bottom w:val="none" w:sz="0" w:space="0" w:color="auto"/>
        <w:right w:val="none" w:sz="0" w:space="0" w:color="auto"/>
      </w:divBdr>
    </w:div>
    <w:div w:id="1802191051">
      <w:bodyDiv w:val="1"/>
      <w:marLeft w:val="0"/>
      <w:marRight w:val="0"/>
      <w:marTop w:val="0"/>
      <w:marBottom w:val="0"/>
      <w:divBdr>
        <w:top w:val="none" w:sz="0" w:space="0" w:color="auto"/>
        <w:left w:val="none" w:sz="0" w:space="0" w:color="auto"/>
        <w:bottom w:val="none" w:sz="0" w:space="0" w:color="auto"/>
        <w:right w:val="none" w:sz="0" w:space="0" w:color="auto"/>
      </w:divBdr>
    </w:div>
    <w:div w:id="1884561912">
      <w:bodyDiv w:val="1"/>
      <w:marLeft w:val="0"/>
      <w:marRight w:val="0"/>
      <w:marTop w:val="0"/>
      <w:marBottom w:val="0"/>
      <w:divBdr>
        <w:top w:val="none" w:sz="0" w:space="0" w:color="auto"/>
        <w:left w:val="none" w:sz="0" w:space="0" w:color="auto"/>
        <w:bottom w:val="none" w:sz="0" w:space="0" w:color="auto"/>
        <w:right w:val="none" w:sz="0" w:space="0" w:color="auto"/>
      </w:divBdr>
    </w:div>
    <w:div w:id="197067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55981905000" TargetMode="External"/><Relationship Id="rId3" Type="http://schemas.openxmlformats.org/officeDocument/2006/relationships/settings" Target="settings.xml"/><Relationship Id="rId7" Type="http://schemas.openxmlformats.org/officeDocument/2006/relationships/hyperlink" Target="https://www.webofscience.com/wos/author/record/AAL-2439-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0000-0002-2111-6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3</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Абліш Рысжан Маратқызы</dc:creator>
  <cp:keywords/>
  <dc:description/>
  <cp:lastModifiedBy>Каверина Мария Михайловна</cp:lastModifiedBy>
  <cp:revision>372</cp:revision>
  <dcterms:created xsi:type="dcterms:W3CDTF">2021-04-09T04:02:00Z</dcterms:created>
  <dcterms:modified xsi:type="dcterms:W3CDTF">2024-08-01T12:18:00Z</dcterms:modified>
</cp:coreProperties>
</file>